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1C3" w:rsidRPr="00A86F6B" w:rsidRDefault="007B7D29" w:rsidP="00A86F6B">
      <w:pPr>
        <w:pStyle w:val="NoSpacing"/>
        <w:jc w:val="center"/>
        <w:rPr>
          <w:rFonts w:ascii="Times New Roman" w:hAnsi="Times New Roman" w:cs="Times New Roman"/>
          <w:b/>
          <w:sz w:val="24"/>
          <w:szCs w:val="24"/>
        </w:rPr>
      </w:pPr>
      <w:r w:rsidRPr="00A86F6B">
        <w:rPr>
          <w:rFonts w:ascii="Times New Roman" w:hAnsi="Times New Roman" w:cs="Times New Roman"/>
          <w:b/>
          <w:sz w:val="24"/>
          <w:szCs w:val="24"/>
        </w:rPr>
        <w:t>Philippians 1</w:t>
      </w:r>
    </w:p>
    <w:p w:rsidR="007B7D29" w:rsidRPr="007B7D29" w:rsidRDefault="007B7D29" w:rsidP="007B7D29">
      <w:pPr>
        <w:pStyle w:val="NoSpacing"/>
        <w:rPr>
          <w:rFonts w:ascii="Times New Roman" w:hAnsi="Times New Roman" w:cs="Times New Roman"/>
          <w:sz w:val="24"/>
          <w:szCs w:val="24"/>
        </w:rPr>
      </w:pPr>
    </w:p>
    <w:p w:rsidR="007B7D29" w:rsidRDefault="007B7D29" w:rsidP="007B7D29">
      <w:pPr>
        <w:pStyle w:val="NoSpacing"/>
        <w:rPr>
          <w:rFonts w:ascii="Times New Roman" w:hAnsi="Times New Roman" w:cs="Times New Roman"/>
          <w:sz w:val="24"/>
          <w:szCs w:val="24"/>
        </w:rPr>
      </w:pPr>
      <w:r w:rsidRPr="007B7D29">
        <w:rPr>
          <w:rFonts w:ascii="Times New Roman" w:hAnsi="Times New Roman" w:cs="Times New Roman"/>
          <w:sz w:val="24"/>
          <w:szCs w:val="24"/>
        </w:rPr>
        <w:t>I.  Introduction</w:t>
      </w:r>
      <w:r>
        <w:rPr>
          <w:rFonts w:ascii="Times New Roman" w:hAnsi="Times New Roman" w:cs="Times New Roman"/>
          <w:sz w:val="24"/>
          <w:szCs w:val="24"/>
        </w:rPr>
        <w:t xml:space="preserve">:  Are you happy? </w:t>
      </w:r>
    </w:p>
    <w:p w:rsidR="007B7D29" w:rsidRPr="007B7D29" w:rsidRDefault="007B7D29" w:rsidP="007B7D29">
      <w:pPr>
        <w:pStyle w:val="NoSpacing"/>
        <w:ind w:left="720"/>
        <w:rPr>
          <w:rFonts w:ascii="Times New Roman" w:hAnsi="Times New Roman" w:cs="Times New Roman"/>
          <w:sz w:val="24"/>
          <w:szCs w:val="24"/>
        </w:rPr>
      </w:pPr>
      <w:r>
        <w:rPr>
          <w:rFonts w:ascii="Times New Roman" w:hAnsi="Times New Roman" w:cs="Times New Roman"/>
          <w:sz w:val="24"/>
          <w:szCs w:val="24"/>
        </w:rPr>
        <w:t>A.  The past 50 years has seen the rise of wealth, disposable income, technological advancements, etc. but it has also seen the rise of depression in our nation</w:t>
      </w:r>
    </w:p>
    <w:p w:rsidR="007B7D29" w:rsidRDefault="007B7D29" w:rsidP="007B7D2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B.  Contemporary happiness is defined in terms of the individual pursuit of </w:t>
      </w:r>
      <w:r w:rsidRPr="007B7D29">
        <w:rPr>
          <w:rFonts w:ascii="Times New Roman" w:hAnsi="Times New Roman" w:cs="Times New Roman"/>
          <w:b/>
          <w:sz w:val="24"/>
          <w:szCs w:val="24"/>
        </w:rPr>
        <w:t>pleasure</w:t>
      </w:r>
      <w:r>
        <w:rPr>
          <w:rFonts w:ascii="Times New Roman" w:hAnsi="Times New Roman" w:cs="Times New Roman"/>
          <w:sz w:val="24"/>
          <w:szCs w:val="24"/>
        </w:rPr>
        <w:t xml:space="preserve">.  We put ourselves at the center of our world and look for our world to bring us pleasure  </w:t>
      </w:r>
    </w:p>
    <w:p w:rsidR="007B7D29" w:rsidRDefault="007B7D29" w:rsidP="007B7D2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  Biblical happiness is defined in terms of </w:t>
      </w:r>
      <w:r w:rsidRPr="007B7D29">
        <w:rPr>
          <w:rFonts w:ascii="Times New Roman" w:hAnsi="Times New Roman" w:cs="Times New Roman"/>
          <w:b/>
          <w:sz w:val="24"/>
          <w:szCs w:val="24"/>
        </w:rPr>
        <w:t>purpose.</w:t>
      </w:r>
      <w:r>
        <w:rPr>
          <w:rFonts w:ascii="Times New Roman" w:hAnsi="Times New Roman" w:cs="Times New Roman"/>
          <w:sz w:val="24"/>
          <w:szCs w:val="24"/>
        </w:rPr>
        <w:t xml:space="preserve">  It’s about living for something greater than ourselves and the life of virtue and character</w:t>
      </w:r>
      <w:r w:rsidR="00A86F6B">
        <w:rPr>
          <w:rFonts w:ascii="Times New Roman" w:hAnsi="Times New Roman" w:cs="Times New Roman"/>
          <w:sz w:val="24"/>
          <w:szCs w:val="24"/>
        </w:rPr>
        <w:t xml:space="preserve"> that emerges from such a life (see Luke 9:23-25)</w:t>
      </w:r>
    </w:p>
    <w:p w:rsidR="007B7D29" w:rsidRDefault="007B7D29" w:rsidP="007B7D29">
      <w:pPr>
        <w:pStyle w:val="NoSpacing"/>
        <w:rPr>
          <w:rFonts w:ascii="Times New Roman" w:hAnsi="Times New Roman" w:cs="Times New Roman"/>
          <w:sz w:val="24"/>
          <w:szCs w:val="24"/>
        </w:rPr>
      </w:pPr>
    </w:p>
    <w:p w:rsidR="007B7D29" w:rsidRDefault="007B7D29" w:rsidP="007B7D29">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Philippians</w:t>
      </w:r>
      <w:proofErr w:type="gramEnd"/>
      <w:r>
        <w:rPr>
          <w:rFonts w:ascii="Times New Roman" w:hAnsi="Times New Roman" w:cs="Times New Roman"/>
          <w:sz w:val="24"/>
          <w:szCs w:val="24"/>
        </w:rPr>
        <w:t xml:space="preserve"> and the cause of the gospel</w:t>
      </w:r>
    </w:p>
    <w:p w:rsidR="007B7D29" w:rsidRDefault="007B7D29" w:rsidP="007B7D29">
      <w:pPr>
        <w:pStyle w:val="NoSpacing"/>
        <w:rPr>
          <w:rFonts w:ascii="Times New Roman" w:hAnsi="Times New Roman" w:cs="Times New Roman"/>
          <w:sz w:val="24"/>
          <w:szCs w:val="24"/>
        </w:rPr>
      </w:pPr>
      <w:r>
        <w:rPr>
          <w:rFonts w:ascii="Times New Roman" w:hAnsi="Times New Roman" w:cs="Times New Roman"/>
          <w:sz w:val="24"/>
          <w:szCs w:val="24"/>
        </w:rPr>
        <w:tab/>
        <w:t>A.  Philippians is a book about joy</w:t>
      </w:r>
    </w:p>
    <w:p w:rsidR="007B7D29" w:rsidRDefault="007B7D29" w:rsidP="007B7D29">
      <w:pPr>
        <w:pStyle w:val="NoSpacing"/>
        <w:rPr>
          <w:rFonts w:ascii="Times New Roman" w:hAnsi="Times New Roman" w:cs="Times New Roman"/>
          <w:sz w:val="24"/>
          <w:szCs w:val="24"/>
        </w:rPr>
      </w:pPr>
      <w:r>
        <w:rPr>
          <w:rFonts w:ascii="Times New Roman" w:hAnsi="Times New Roman" w:cs="Times New Roman"/>
          <w:sz w:val="24"/>
          <w:szCs w:val="24"/>
        </w:rPr>
        <w:tab/>
        <w:t>B.  Philippians is also a book about the gospel</w:t>
      </w:r>
    </w:p>
    <w:p w:rsidR="007B7D29" w:rsidRDefault="007B7D29" w:rsidP="007B7D29">
      <w:pPr>
        <w:pStyle w:val="NoSpacing"/>
        <w:rPr>
          <w:rFonts w:ascii="Times New Roman" w:hAnsi="Times New Roman" w:cs="Times New Roman"/>
          <w:sz w:val="24"/>
          <w:szCs w:val="24"/>
        </w:rPr>
      </w:pPr>
      <w:r>
        <w:rPr>
          <w:rFonts w:ascii="Times New Roman" w:hAnsi="Times New Roman" w:cs="Times New Roman"/>
          <w:sz w:val="24"/>
          <w:szCs w:val="24"/>
        </w:rPr>
        <w:tab/>
        <w:t>C.  The themes of joy and partnership in the gospel are inter-related</w:t>
      </w:r>
    </w:p>
    <w:p w:rsidR="007B7D29" w:rsidRDefault="007B7D29" w:rsidP="007B7D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1:3-5:  Paul’s joy emerges in view of their partnership of the gospel</w:t>
      </w:r>
    </w:p>
    <w:p w:rsidR="00A86F6B" w:rsidRDefault="007B7D29" w:rsidP="00A86F6B">
      <w:pPr>
        <w:pStyle w:val="NoSpacing"/>
        <w:ind w:left="1440"/>
        <w:rPr>
          <w:rFonts w:ascii="Times New Roman" w:hAnsi="Times New Roman" w:cs="Times New Roman"/>
          <w:sz w:val="24"/>
          <w:szCs w:val="24"/>
        </w:rPr>
      </w:pPr>
      <w:r>
        <w:rPr>
          <w:rFonts w:ascii="Times New Roman" w:hAnsi="Times New Roman" w:cs="Times New Roman"/>
          <w:sz w:val="24"/>
          <w:szCs w:val="24"/>
        </w:rPr>
        <w:t>2.  How much of our affection for each other is fueled by our partnership in the gospel (our mutual mission to spread the gospel)?</w:t>
      </w:r>
    </w:p>
    <w:p w:rsidR="00A86F6B" w:rsidRDefault="00A86F6B" w:rsidP="00A86F6B">
      <w:pPr>
        <w:pStyle w:val="NoSpacing"/>
        <w:rPr>
          <w:rFonts w:ascii="Times New Roman" w:hAnsi="Times New Roman" w:cs="Times New Roman"/>
          <w:sz w:val="24"/>
          <w:szCs w:val="24"/>
        </w:rPr>
      </w:pPr>
      <w:r>
        <w:rPr>
          <w:rFonts w:ascii="Times New Roman" w:hAnsi="Times New Roman" w:cs="Times New Roman"/>
          <w:sz w:val="24"/>
          <w:szCs w:val="24"/>
        </w:rPr>
        <w:tab/>
        <w:t>D.  What would it look like for us to be a church on mission?</w:t>
      </w:r>
    </w:p>
    <w:p w:rsidR="00A86F6B" w:rsidRDefault="00A86F6B" w:rsidP="00A86F6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We would preach the gospel; verbal proclamation (v. 14)</w:t>
      </w:r>
    </w:p>
    <w:p w:rsidR="00A86F6B" w:rsidRDefault="00A86F6B" w:rsidP="00A86F6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We would pray for the gospel (v. 19)</w:t>
      </w:r>
    </w:p>
    <w:p w:rsidR="00A86F6B" w:rsidRDefault="00A86F6B" w:rsidP="00A86F6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Christ would be at the center of it all (v. 21ff)</w:t>
      </w:r>
    </w:p>
    <w:p w:rsidR="00A86F6B" w:rsidRDefault="00A86F6B" w:rsidP="00A86F6B">
      <w:pPr>
        <w:pStyle w:val="NoSpacing"/>
        <w:rPr>
          <w:rFonts w:ascii="Times New Roman" w:hAnsi="Times New Roman" w:cs="Times New Roman"/>
          <w:sz w:val="24"/>
          <w:szCs w:val="24"/>
        </w:rPr>
      </w:pPr>
      <w:r>
        <w:rPr>
          <w:rFonts w:ascii="Times New Roman" w:hAnsi="Times New Roman" w:cs="Times New Roman"/>
          <w:sz w:val="24"/>
          <w:szCs w:val="24"/>
        </w:rPr>
        <w:tab/>
        <w:t>E.  Paul’s source of happiness (2:14-18)</w:t>
      </w:r>
    </w:p>
    <w:p w:rsidR="00A86F6B" w:rsidRDefault="00A86F6B" w:rsidP="00A86F6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He is willing to pour his life out for the sake of the gospel</w:t>
      </w:r>
    </w:p>
    <w:p w:rsidR="00A86F6B" w:rsidRDefault="00A86F6B" w:rsidP="00A86F6B">
      <w:pPr>
        <w:pStyle w:val="NoSpacing"/>
        <w:ind w:left="1440"/>
        <w:rPr>
          <w:rFonts w:ascii="Times New Roman" w:hAnsi="Times New Roman" w:cs="Times New Roman"/>
          <w:sz w:val="24"/>
          <w:szCs w:val="24"/>
        </w:rPr>
      </w:pPr>
      <w:r>
        <w:rPr>
          <w:rFonts w:ascii="Times New Roman" w:hAnsi="Times New Roman" w:cs="Times New Roman"/>
          <w:sz w:val="24"/>
          <w:szCs w:val="24"/>
        </w:rPr>
        <w:t>2.  He chooses discomfort over comfort, yet this uncomfortable life produces great joy as he participates in a cause much greater than himself</w:t>
      </w:r>
    </w:p>
    <w:p w:rsidR="00A86F6B" w:rsidRDefault="00A86F6B" w:rsidP="00A86F6B">
      <w:pPr>
        <w:pStyle w:val="NoSpacing"/>
        <w:rPr>
          <w:rFonts w:ascii="Times New Roman" w:hAnsi="Times New Roman" w:cs="Times New Roman"/>
          <w:sz w:val="24"/>
          <w:szCs w:val="24"/>
        </w:rPr>
      </w:pPr>
    </w:p>
    <w:p w:rsidR="00A86F6B" w:rsidRDefault="00A86F6B" w:rsidP="00A86F6B">
      <w:pPr>
        <w:pStyle w:val="NoSpacing"/>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Self</w:t>
      </w:r>
      <w:proofErr w:type="gramEnd"/>
      <w:r>
        <w:rPr>
          <w:rFonts w:ascii="Times New Roman" w:hAnsi="Times New Roman" w:cs="Times New Roman"/>
          <w:sz w:val="24"/>
          <w:szCs w:val="24"/>
        </w:rPr>
        <w:t xml:space="preserve"> assessment</w:t>
      </w:r>
      <w:proofErr w:type="spellEnd"/>
    </w:p>
    <w:p w:rsidR="00A86F6B" w:rsidRDefault="00A86F6B" w:rsidP="00A86F6B">
      <w:pPr>
        <w:pStyle w:val="NoSpacing"/>
        <w:ind w:left="720"/>
        <w:rPr>
          <w:rFonts w:ascii="Times New Roman" w:hAnsi="Times New Roman" w:cs="Times New Roman"/>
          <w:sz w:val="24"/>
          <w:szCs w:val="24"/>
        </w:rPr>
      </w:pPr>
      <w:r>
        <w:rPr>
          <w:rFonts w:ascii="Times New Roman" w:hAnsi="Times New Roman" w:cs="Times New Roman"/>
          <w:sz w:val="24"/>
          <w:szCs w:val="24"/>
        </w:rPr>
        <w:t>A.  When you look at your life and its orientation (how you spend your time, money, thoughts, etc.) are you living your life for the cause of the gospel?  Is the cause of the gospel central to everything you do?</w:t>
      </w:r>
    </w:p>
    <w:p w:rsidR="00A86F6B" w:rsidRDefault="00A86F6B" w:rsidP="00A86F6B">
      <w:pPr>
        <w:pStyle w:val="NoSpacing"/>
        <w:rPr>
          <w:rFonts w:ascii="Times New Roman" w:hAnsi="Times New Roman" w:cs="Times New Roman"/>
          <w:sz w:val="24"/>
          <w:szCs w:val="24"/>
        </w:rPr>
      </w:pPr>
      <w:r>
        <w:rPr>
          <w:rFonts w:ascii="Times New Roman" w:hAnsi="Times New Roman" w:cs="Times New Roman"/>
          <w:sz w:val="24"/>
          <w:szCs w:val="24"/>
        </w:rPr>
        <w:tab/>
        <w:t>B.  When was the last time you proclaimed Christ to an unbeliever?</w:t>
      </w:r>
    </w:p>
    <w:p w:rsidR="00A86F6B" w:rsidRDefault="00A86F6B" w:rsidP="00A86F6B">
      <w:pPr>
        <w:pStyle w:val="NoSpacing"/>
        <w:ind w:left="720"/>
        <w:rPr>
          <w:rFonts w:ascii="Times New Roman" w:hAnsi="Times New Roman" w:cs="Times New Roman"/>
          <w:sz w:val="24"/>
          <w:szCs w:val="24"/>
        </w:rPr>
      </w:pPr>
      <w:r>
        <w:rPr>
          <w:rFonts w:ascii="Times New Roman" w:hAnsi="Times New Roman" w:cs="Times New Roman"/>
          <w:sz w:val="24"/>
          <w:szCs w:val="24"/>
        </w:rPr>
        <w:t>C.  Is our church marked by this joy that the Philippians had because of their partnership in the gospel?</w:t>
      </w:r>
    </w:p>
    <w:p w:rsidR="00A86F6B" w:rsidRDefault="00A86F6B" w:rsidP="00A86F6B">
      <w:pPr>
        <w:pStyle w:val="NoSpacing"/>
        <w:rPr>
          <w:rFonts w:ascii="Times New Roman" w:hAnsi="Times New Roman" w:cs="Times New Roman"/>
          <w:sz w:val="24"/>
          <w:szCs w:val="24"/>
        </w:rPr>
      </w:pPr>
    </w:p>
    <w:p w:rsidR="00A86F6B" w:rsidRDefault="00A86F6B" w:rsidP="00A86F6B">
      <w:pPr>
        <w:pStyle w:val="NoSpacing"/>
        <w:rPr>
          <w:rFonts w:ascii="Times New Roman" w:hAnsi="Times New Roman" w:cs="Times New Roman"/>
          <w:sz w:val="24"/>
          <w:szCs w:val="24"/>
        </w:rPr>
      </w:pPr>
      <w:r>
        <w:rPr>
          <w:rFonts w:ascii="Times New Roman" w:hAnsi="Times New Roman" w:cs="Times New Roman"/>
          <w:sz w:val="24"/>
          <w:szCs w:val="24"/>
        </w:rPr>
        <w:t>IV</w:t>
      </w:r>
      <w:proofErr w:type="gramStart"/>
      <w:r>
        <w:rPr>
          <w:rFonts w:ascii="Times New Roman" w:hAnsi="Times New Roman" w:cs="Times New Roman"/>
          <w:sz w:val="24"/>
          <w:szCs w:val="24"/>
        </w:rPr>
        <w:t>.  Apologetics</w:t>
      </w:r>
      <w:proofErr w:type="gramEnd"/>
      <w:r>
        <w:rPr>
          <w:rFonts w:ascii="Times New Roman" w:hAnsi="Times New Roman" w:cs="Times New Roman"/>
          <w:sz w:val="24"/>
          <w:szCs w:val="24"/>
        </w:rPr>
        <w:t xml:space="preserve"> as a helpful tool</w:t>
      </w:r>
    </w:p>
    <w:p w:rsidR="00A86F6B" w:rsidRDefault="00A86F6B" w:rsidP="00A86F6B">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  1</w:t>
      </w:r>
      <w:proofErr w:type="gramEnd"/>
      <w:r>
        <w:rPr>
          <w:rFonts w:ascii="Times New Roman" w:hAnsi="Times New Roman" w:cs="Times New Roman"/>
          <w:sz w:val="24"/>
          <w:szCs w:val="24"/>
        </w:rPr>
        <w:t xml:space="preserve"> Peter 3:15:  always prepared to give a defense of the gospel with gentleness</w:t>
      </w:r>
    </w:p>
    <w:p w:rsidR="00A86F6B" w:rsidRDefault="00A86F6B" w:rsidP="00A86F6B">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  2</w:t>
      </w:r>
      <w:proofErr w:type="gramEnd"/>
      <w:r>
        <w:rPr>
          <w:rFonts w:ascii="Times New Roman" w:hAnsi="Times New Roman" w:cs="Times New Roman"/>
          <w:sz w:val="24"/>
          <w:szCs w:val="24"/>
        </w:rPr>
        <w:t xml:space="preserve"> Corinthians 10:3-5:  we destroy false ideas and take every thought captive to Christ</w:t>
      </w:r>
    </w:p>
    <w:p w:rsidR="00A86F6B" w:rsidRDefault="00A86F6B" w:rsidP="00A86F6B">
      <w:pPr>
        <w:pStyle w:val="NoSpacing"/>
        <w:rPr>
          <w:rFonts w:ascii="Times New Roman" w:hAnsi="Times New Roman" w:cs="Times New Roman"/>
          <w:sz w:val="24"/>
          <w:szCs w:val="24"/>
        </w:rPr>
      </w:pPr>
    </w:p>
    <w:p w:rsidR="008D13BE" w:rsidRDefault="008D13BE" w:rsidP="00A86F6B">
      <w:pPr>
        <w:pStyle w:val="NoSpacing"/>
        <w:rPr>
          <w:rFonts w:ascii="Times New Roman" w:hAnsi="Times New Roman" w:cs="Times New Roman"/>
          <w:sz w:val="24"/>
          <w:szCs w:val="24"/>
        </w:rPr>
      </w:pPr>
    </w:p>
    <w:p w:rsidR="008D13BE" w:rsidRDefault="008D13BE" w:rsidP="00A86F6B">
      <w:pPr>
        <w:pStyle w:val="NoSpacing"/>
        <w:rPr>
          <w:rFonts w:ascii="Times New Roman" w:hAnsi="Times New Roman" w:cs="Times New Roman"/>
          <w:sz w:val="24"/>
          <w:szCs w:val="24"/>
        </w:rPr>
      </w:pPr>
    </w:p>
    <w:p w:rsidR="008D13BE" w:rsidRDefault="008D13BE" w:rsidP="00A86F6B">
      <w:pPr>
        <w:pStyle w:val="NoSpacing"/>
        <w:rPr>
          <w:rFonts w:ascii="Times New Roman" w:hAnsi="Times New Roman" w:cs="Times New Roman"/>
          <w:sz w:val="24"/>
          <w:szCs w:val="24"/>
        </w:rPr>
      </w:pPr>
    </w:p>
    <w:p w:rsidR="008D13BE" w:rsidRDefault="008D13BE" w:rsidP="00A86F6B">
      <w:pPr>
        <w:pStyle w:val="NoSpacing"/>
        <w:rPr>
          <w:rFonts w:ascii="Times New Roman" w:hAnsi="Times New Roman" w:cs="Times New Roman"/>
          <w:sz w:val="24"/>
          <w:szCs w:val="24"/>
        </w:rPr>
      </w:pPr>
    </w:p>
    <w:p w:rsidR="008D13BE" w:rsidRDefault="008D13BE" w:rsidP="00A86F6B">
      <w:pPr>
        <w:pStyle w:val="NoSpacing"/>
        <w:rPr>
          <w:rFonts w:ascii="Times New Roman" w:hAnsi="Times New Roman" w:cs="Times New Roman"/>
          <w:sz w:val="24"/>
          <w:szCs w:val="24"/>
        </w:rPr>
      </w:pPr>
    </w:p>
    <w:p w:rsidR="008D13BE" w:rsidRDefault="008D13BE" w:rsidP="00A86F6B">
      <w:pPr>
        <w:pStyle w:val="NoSpacing"/>
        <w:rPr>
          <w:rFonts w:ascii="Times New Roman" w:hAnsi="Times New Roman" w:cs="Times New Roman"/>
          <w:sz w:val="24"/>
          <w:szCs w:val="24"/>
        </w:rPr>
      </w:pPr>
    </w:p>
    <w:p w:rsidR="008D13BE" w:rsidRDefault="008D13BE" w:rsidP="00A86F6B">
      <w:pPr>
        <w:pStyle w:val="NoSpacing"/>
        <w:rPr>
          <w:rFonts w:ascii="Times New Roman" w:hAnsi="Times New Roman" w:cs="Times New Roman"/>
          <w:sz w:val="24"/>
          <w:szCs w:val="24"/>
        </w:rPr>
      </w:pPr>
    </w:p>
    <w:p w:rsidR="00A86F6B" w:rsidRPr="008D13BE" w:rsidRDefault="00A86F6B" w:rsidP="008D13BE">
      <w:pPr>
        <w:pStyle w:val="NoSpacing"/>
        <w:jc w:val="center"/>
        <w:rPr>
          <w:rFonts w:ascii="Times New Roman" w:hAnsi="Times New Roman" w:cs="Times New Roman"/>
          <w:b/>
          <w:sz w:val="24"/>
          <w:szCs w:val="24"/>
        </w:rPr>
      </w:pPr>
      <w:r w:rsidRPr="008D13BE">
        <w:rPr>
          <w:rFonts w:ascii="Times New Roman" w:hAnsi="Times New Roman" w:cs="Times New Roman"/>
          <w:b/>
          <w:sz w:val="24"/>
          <w:szCs w:val="24"/>
        </w:rPr>
        <w:lastRenderedPageBreak/>
        <w:t>Discussion Questions</w:t>
      </w:r>
    </w:p>
    <w:p w:rsidR="008D13BE" w:rsidRDefault="008D13BE" w:rsidP="008D13BE">
      <w:pPr>
        <w:pStyle w:val="NoSpacing"/>
        <w:rPr>
          <w:rFonts w:ascii="Times New Roman" w:hAnsi="Times New Roman" w:cs="Times New Roman"/>
          <w:sz w:val="24"/>
          <w:szCs w:val="24"/>
        </w:rPr>
      </w:pPr>
    </w:p>
    <w:p w:rsidR="007B7D29" w:rsidRDefault="008D13BE" w:rsidP="008D13BE">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A86F6B">
        <w:rPr>
          <w:rFonts w:ascii="Times New Roman" w:hAnsi="Times New Roman" w:cs="Times New Roman"/>
          <w:sz w:val="24"/>
          <w:szCs w:val="24"/>
        </w:rPr>
        <w:t>Discuss the claim made on Sunday that contemporary culture defines happiness in terms of pleasure whereas the Bible defines happiness in terms of purpose.  Do you agree that the culture’s perspective will never lead to true happiness whereas the Bible’s will?   How have you seen that play out in your life or in others’ lives?</w:t>
      </w:r>
    </w:p>
    <w:p w:rsidR="00A86F6B" w:rsidRDefault="00A86F6B" w:rsidP="007B7D29">
      <w:pPr>
        <w:pStyle w:val="NoSpacing"/>
        <w:rPr>
          <w:rFonts w:ascii="Times New Roman" w:hAnsi="Times New Roman" w:cs="Times New Roman"/>
          <w:sz w:val="24"/>
          <w:szCs w:val="24"/>
        </w:rPr>
      </w:pPr>
    </w:p>
    <w:p w:rsidR="008D13BE" w:rsidRDefault="008D13BE" w:rsidP="008D13BE">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A86F6B">
        <w:rPr>
          <w:rFonts w:ascii="Times New Roman" w:hAnsi="Times New Roman" w:cs="Times New Roman"/>
          <w:sz w:val="24"/>
          <w:szCs w:val="24"/>
        </w:rPr>
        <w:t xml:space="preserve">Consider Jesus statement in </w:t>
      </w:r>
      <w:r w:rsidR="00A86F6B">
        <w:rPr>
          <w:rFonts w:ascii="Times New Roman" w:hAnsi="Times New Roman" w:cs="Times New Roman"/>
          <w:sz w:val="24"/>
          <w:szCs w:val="24"/>
        </w:rPr>
        <w:t>Luke 9:23-25</w:t>
      </w:r>
      <w:r w:rsidR="00A86F6B">
        <w:rPr>
          <w:rFonts w:ascii="Times New Roman" w:hAnsi="Times New Roman" w:cs="Times New Roman"/>
          <w:sz w:val="24"/>
          <w:szCs w:val="24"/>
        </w:rPr>
        <w:t xml:space="preserve">.  What strikes you </w:t>
      </w:r>
      <w:r>
        <w:rPr>
          <w:rFonts w:ascii="Times New Roman" w:hAnsi="Times New Roman" w:cs="Times New Roman"/>
          <w:sz w:val="24"/>
          <w:szCs w:val="24"/>
        </w:rPr>
        <w:t xml:space="preserve">most </w:t>
      </w:r>
      <w:r w:rsidR="00A86F6B">
        <w:rPr>
          <w:rFonts w:ascii="Times New Roman" w:hAnsi="Times New Roman" w:cs="Times New Roman"/>
          <w:sz w:val="24"/>
          <w:szCs w:val="24"/>
        </w:rPr>
        <w:t>about Jesus’ perspective?</w:t>
      </w:r>
      <w:r>
        <w:rPr>
          <w:rFonts w:ascii="Times New Roman" w:hAnsi="Times New Roman" w:cs="Times New Roman"/>
          <w:sz w:val="24"/>
          <w:szCs w:val="24"/>
        </w:rPr>
        <w:t xml:space="preserve">  What response, if any, do you have or want to have to his words? </w:t>
      </w:r>
    </w:p>
    <w:p w:rsidR="00A86F6B" w:rsidRDefault="00A86F6B" w:rsidP="00A86F6B">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w:t>
      </w:r>
    </w:p>
    <w:p w:rsidR="00A86F6B" w:rsidRDefault="008D13BE" w:rsidP="008D13BE">
      <w:pPr>
        <w:pStyle w:val="NoSpacing"/>
        <w:rPr>
          <w:rFonts w:ascii="Times New Roman" w:hAnsi="Times New Roman" w:cs="Times New Roman"/>
          <w:sz w:val="24"/>
          <w:szCs w:val="24"/>
        </w:rPr>
      </w:pPr>
      <w:r>
        <w:rPr>
          <w:rFonts w:ascii="Times New Roman" w:hAnsi="Times New Roman" w:cs="Times New Roman"/>
          <w:sz w:val="24"/>
          <w:szCs w:val="24"/>
        </w:rPr>
        <w:t>3.  Honestly c</w:t>
      </w:r>
      <w:r w:rsidR="00A86F6B">
        <w:rPr>
          <w:rFonts w:ascii="Times New Roman" w:hAnsi="Times New Roman" w:cs="Times New Roman"/>
          <w:sz w:val="24"/>
          <w:szCs w:val="24"/>
        </w:rPr>
        <w:t xml:space="preserve">onsider the question posed on Sunday:  </w:t>
      </w:r>
      <w:r w:rsidR="00A86F6B">
        <w:rPr>
          <w:rFonts w:ascii="Times New Roman" w:hAnsi="Times New Roman" w:cs="Times New Roman"/>
          <w:sz w:val="24"/>
          <w:szCs w:val="24"/>
        </w:rPr>
        <w:t>When you look at your life and its orientation (how you spend your time, money, thoughts, etc.) are you living your life for the cause of the gospel?  Is the cause of the gospel central to everything you do?</w:t>
      </w:r>
    </w:p>
    <w:p w:rsidR="00A86F6B" w:rsidRDefault="00A86F6B" w:rsidP="007B7D29">
      <w:pPr>
        <w:pStyle w:val="NoSpacing"/>
        <w:rPr>
          <w:rFonts w:ascii="Times New Roman" w:hAnsi="Times New Roman" w:cs="Times New Roman"/>
          <w:sz w:val="24"/>
          <w:szCs w:val="24"/>
        </w:rPr>
      </w:pPr>
    </w:p>
    <w:p w:rsidR="008D13BE" w:rsidRDefault="008D13BE" w:rsidP="007B7D29">
      <w:pPr>
        <w:pStyle w:val="NoSpacing"/>
        <w:rPr>
          <w:rFonts w:ascii="Times New Roman" w:hAnsi="Times New Roman" w:cs="Times New Roman"/>
          <w:sz w:val="24"/>
          <w:szCs w:val="24"/>
        </w:rPr>
      </w:pPr>
      <w:r>
        <w:rPr>
          <w:rFonts w:ascii="Times New Roman" w:hAnsi="Times New Roman" w:cs="Times New Roman"/>
          <w:sz w:val="24"/>
          <w:szCs w:val="24"/>
        </w:rPr>
        <w:t xml:space="preserve">4.  Paul describes what it looks like to live a life on mission in Philippians.  Accordingly, it involves 1) verbally proclaiming the gospel (1:14), praying for the spread of the gospel (1:19), and putting Christ at the center of our lives (1:21ff).  As you consider those qualities, is there anything specific you feel called to pursue at this time in your life? </w:t>
      </w:r>
    </w:p>
    <w:p w:rsidR="008D13BE" w:rsidRDefault="008D13BE" w:rsidP="007B7D29">
      <w:pPr>
        <w:pStyle w:val="NoSpacing"/>
        <w:rPr>
          <w:rFonts w:ascii="Times New Roman" w:hAnsi="Times New Roman" w:cs="Times New Roman"/>
          <w:sz w:val="24"/>
          <w:szCs w:val="24"/>
        </w:rPr>
      </w:pPr>
    </w:p>
    <w:p w:rsidR="008D13BE" w:rsidRPr="007B7D29" w:rsidRDefault="008D13BE" w:rsidP="007B7D29">
      <w:pPr>
        <w:pStyle w:val="NoSpacing"/>
        <w:rPr>
          <w:rFonts w:ascii="Times New Roman" w:hAnsi="Times New Roman" w:cs="Times New Roman"/>
          <w:sz w:val="24"/>
          <w:szCs w:val="24"/>
        </w:rPr>
      </w:pPr>
      <w:r>
        <w:rPr>
          <w:rFonts w:ascii="Times New Roman" w:hAnsi="Times New Roman" w:cs="Times New Roman"/>
          <w:sz w:val="24"/>
          <w:szCs w:val="24"/>
        </w:rPr>
        <w:t>5.  Consider 2 Corinthians 10:3-5.  How do you react to Paul’s perspective in those verses?  How does your own perspective</w:t>
      </w:r>
      <w:bookmarkStart w:id="0" w:name="_GoBack"/>
      <w:bookmarkEnd w:id="0"/>
      <w:r>
        <w:rPr>
          <w:rFonts w:ascii="Times New Roman" w:hAnsi="Times New Roman" w:cs="Times New Roman"/>
          <w:sz w:val="24"/>
          <w:szCs w:val="24"/>
        </w:rPr>
        <w:t xml:space="preserve"> intersect with the perspective he has in those verses?  </w:t>
      </w:r>
      <w:r>
        <w:rPr>
          <w:rFonts w:ascii="Times New Roman" w:hAnsi="Times New Roman" w:cs="Times New Roman"/>
          <w:sz w:val="24"/>
          <w:szCs w:val="24"/>
        </w:rPr>
        <w:tab/>
      </w:r>
    </w:p>
    <w:sectPr w:rsidR="008D13BE" w:rsidRPr="007B7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29"/>
    <w:rsid w:val="002741C3"/>
    <w:rsid w:val="007B7D29"/>
    <w:rsid w:val="008D13BE"/>
    <w:rsid w:val="00A86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7D2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7D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1</cp:revision>
  <dcterms:created xsi:type="dcterms:W3CDTF">2014-01-27T04:49:00Z</dcterms:created>
  <dcterms:modified xsi:type="dcterms:W3CDTF">2014-01-27T05:17:00Z</dcterms:modified>
</cp:coreProperties>
</file>