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41" w:rsidRPr="00752441" w:rsidRDefault="00752441" w:rsidP="0075244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441">
        <w:rPr>
          <w:rFonts w:ascii="Times New Roman" w:hAnsi="Times New Roman" w:cs="Times New Roman"/>
          <w:b/>
          <w:sz w:val="24"/>
          <w:szCs w:val="24"/>
        </w:rPr>
        <w:t>Nehemiah 5</w:t>
      </w:r>
    </w:p>
    <w:p w:rsidR="00752441" w:rsidRDefault="00752441" w:rsidP="00A1285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A12856" w:rsidRPr="00A12856" w:rsidRDefault="00A12856" w:rsidP="00A1285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A12856">
        <w:rPr>
          <w:rFonts w:ascii="Times New Roman" w:hAnsi="Times New Roman" w:cs="Times New Roman"/>
          <w:sz w:val="24"/>
          <w:szCs w:val="24"/>
          <w:u w:val="single"/>
        </w:rPr>
        <w:t>Introduction</w:t>
      </w:r>
    </w:p>
    <w:p w:rsidR="00752441" w:rsidRDefault="00752441" w:rsidP="007524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</w:t>
      </w:r>
      <w:r w:rsidR="00A12856">
        <w:rPr>
          <w:rFonts w:ascii="Times New Roman" w:hAnsi="Times New Roman" w:cs="Times New Roman"/>
          <w:sz w:val="24"/>
          <w:szCs w:val="24"/>
        </w:rPr>
        <w:t xml:space="preserve">Today’s passage </w:t>
      </w:r>
      <w:r w:rsidR="00A34C2B">
        <w:rPr>
          <w:rFonts w:ascii="Times New Roman" w:hAnsi="Times New Roman" w:cs="Times New Roman"/>
          <w:sz w:val="24"/>
          <w:szCs w:val="24"/>
        </w:rPr>
        <w:t>r</w:t>
      </w:r>
      <w:r w:rsidR="00A12856">
        <w:rPr>
          <w:rFonts w:ascii="Times New Roman" w:hAnsi="Times New Roman" w:cs="Times New Roman"/>
          <w:sz w:val="24"/>
          <w:szCs w:val="24"/>
        </w:rPr>
        <w:t xml:space="preserve">aises a </w:t>
      </w:r>
      <w:r w:rsidR="00BD6860">
        <w:rPr>
          <w:rFonts w:ascii="Times New Roman" w:hAnsi="Times New Roman" w:cs="Times New Roman"/>
          <w:sz w:val="24"/>
          <w:szCs w:val="24"/>
        </w:rPr>
        <w:t>fundamental</w:t>
      </w:r>
      <w:r w:rsidR="00A12856">
        <w:rPr>
          <w:rFonts w:ascii="Times New Roman" w:hAnsi="Times New Roman" w:cs="Times New Roman"/>
          <w:sz w:val="24"/>
          <w:szCs w:val="24"/>
        </w:rPr>
        <w:t xml:space="preserve"> question for leade</w:t>
      </w:r>
      <w:r w:rsidR="00BD6860">
        <w:rPr>
          <w:rFonts w:ascii="Times New Roman" w:hAnsi="Times New Roman" w:cs="Times New Roman"/>
          <w:sz w:val="24"/>
          <w:szCs w:val="24"/>
        </w:rPr>
        <w:t>rs: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856">
        <w:rPr>
          <w:rFonts w:ascii="Times New Roman" w:hAnsi="Times New Roman" w:cs="Times New Roman"/>
          <w:sz w:val="24"/>
          <w:szCs w:val="24"/>
        </w:rPr>
        <w:t>What do we do with the power</w:t>
      </w:r>
      <w:r>
        <w:rPr>
          <w:rFonts w:ascii="Times New Roman" w:hAnsi="Times New Roman" w:cs="Times New Roman"/>
          <w:sz w:val="24"/>
          <w:szCs w:val="24"/>
        </w:rPr>
        <w:t xml:space="preserve"> and privilege</w:t>
      </w:r>
      <w:r w:rsidR="00A12856">
        <w:rPr>
          <w:rFonts w:ascii="Times New Roman" w:hAnsi="Times New Roman" w:cs="Times New Roman"/>
          <w:sz w:val="24"/>
          <w:szCs w:val="24"/>
        </w:rPr>
        <w:t xml:space="preserve"> we’re given</w:t>
      </w:r>
      <w:r>
        <w:rPr>
          <w:rFonts w:ascii="Times New Roman" w:hAnsi="Times New Roman" w:cs="Times New Roman"/>
          <w:sz w:val="24"/>
          <w:szCs w:val="24"/>
        </w:rPr>
        <w:t xml:space="preserve"> as leaders</w:t>
      </w:r>
      <w:r w:rsidR="00A1285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Do we use it to our own advantage, or do we use it to serve those without power and privilege?</w:t>
      </w:r>
    </w:p>
    <w:p w:rsidR="00A34C2B" w:rsidRDefault="00A34C2B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2441" w:rsidRDefault="00752441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.  Today’s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passage offers a study in contrast between Nehemiah and the other leaders of his day</w:t>
      </w:r>
    </w:p>
    <w:p w:rsidR="00752441" w:rsidRDefault="00752441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6298" w:rsidRPr="00752441" w:rsidRDefault="00752441" w:rsidP="00A1285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752441">
        <w:rPr>
          <w:rFonts w:ascii="Times New Roman" w:hAnsi="Times New Roman" w:cs="Times New Roman"/>
          <w:sz w:val="24"/>
          <w:szCs w:val="24"/>
          <w:u w:val="single"/>
        </w:rPr>
        <w:t>The Passage</w:t>
      </w:r>
    </w:p>
    <w:p w:rsidR="00BE59EA" w:rsidRDefault="00752441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 Scene 1 (v. 1-13)</w:t>
      </w:r>
    </w:p>
    <w:p w:rsidR="00752441" w:rsidRDefault="00BE59EA" w:rsidP="007524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01410" w:rsidRPr="00A12856">
        <w:rPr>
          <w:rFonts w:ascii="Times New Roman" w:hAnsi="Times New Roman" w:cs="Times New Roman"/>
          <w:sz w:val="24"/>
          <w:szCs w:val="24"/>
        </w:rPr>
        <w:t>.  The situation</w:t>
      </w:r>
      <w:r w:rsidR="00752441">
        <w:rPr>
          <w:rFonts w:ascii="Times New Roman" w:hAnsi="Times New Roman" w:cs="Times New Roman"/>
          <w:sz w:val="24"/>
          <w:szCs w:val="24"/>
        </w:rPr>
        <w:t>:  desperate economic times</w:t>
      </w:r>
    </w:p>
    <w:p w:rsidR="00752441" w:rsidRDefault="00752441" w:rsidP="0075244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Rebuilding the wall took people away from their usual work</w:t>
      </w:r>
    </w:p>
    <w:p w:rsidR="00BE59EA" w:rsidRDefault="00BE59EA" w:rsidP="00BE59E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752441">
        <w:rPr>
          <w:rFonts w:ascii="Times New Roman" w:hAnsi="Times New Roman" w:cs="Times New Roman"/>
          <w:sz w:val="24"/>
          <w:szCs w:val="24"/>
        </w:rPr>
        <w:t>A f</w:t>
      </w:r>
      <w:r w:rsidR="006A794F">
        <w:rPr>
          <w:rFonts w:ascii="Times New Roman" w:hAnsi="Times New Roman" w:cs="Times New Roman"/>
          <w:sz w:val="24"/>
          <w:szCs w:val="24"/>
        </w:rPr>
        <w:t>amine in the land</w:t>
      </w:r>
    </w:p>
    <w:p w:rsidR="00BE59EA" w:rsidRDefault="00BE59EA" w:rsidP="00BE59E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The King’s </w:t>
      </w:r>
      <w:r w:rsidR="00752441">
        <w:rPr>
          <w:rFonts w:ascii="Times New Roman" w:hAnsi="Times New Roman" w:cs="Times New Roman"/>
          <w:sz w:val="24"/>
          <w:szCs w:val="24"/>
        </w:rPr>
        <w:t>Tax</w:t>
      </w:r>
    </w:p>
    <w:p w:rsidR="00B239F8" w:rsidRDefault="00B239F8" w:rsidP="00B239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 </w:t>
      </w:r>
      <w:r w:rsidR="00752441">
        <w:rPr>
          <w:rFonts w:ascii="Times New Roman" w:hAnsi="Times New Roman" w:cs="Times New Roman"/>
          <w:sz w:val="24"/>
          <w:szCs w:val="24"/>
        </w:rPr>
        <w:t>High interest rates</w:t>
      </w:r>
    </w:p>
    <w:p w:rsidR="00A01410" w:rsidRDefault="00B239F8" w:rsidP="00B239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The nobles and officials</w:t>
      </w:r>
    </w:p>
    <w:p w:rsidR="00752441" w:rsidRDefault="006A794F" w:rsidP="006A79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752441">
        <w:rPr>
          <w:rFonts w:ascii="Times New Roman" w:hAnsi="Times New Roman" w:cs="Times New Roman"/>
          <w:sz w:val="24"/>
          <w:szCs w:val="24"/>
        </w:rPr>
        <w:t>used their power and wealth to take advantage of the situation</w:t>
      </w:r>
    </w:p>
    <w:p w:rsidR="00752441" w:rsidRDefault="00752441" w:rsidP="0075244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Took loans from their fellow Jews at extremely high interest rates</w:t>
      </w:r>
    </w:p>
    <w:p w:rsidR="00752441" w:rsidRPr="00752441" w:rsidRDefault="00752441" w:rsidP="0075244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52441">
        <w:rPr>
          <w:rFonts w:ascii="Times New Roman" w:hAnsi="Times New Roman" w:cs="Times New Roman"/>
          <w:sz w:val="24"/>
          <w:szCs w:val="24"/>
        </w:rPr>
        <w:t>2.  Took over their fellow Jews land, and forced them to sell their children into slavery</w:t>
      </w:r>
    </w:p>
    <w:p w:rsidR="00752441" w:rsidRPr="00752441" w:rsidRDefault="00752441" w:rsidP="00752441">
      <w:pPr>
        <w:pStyle w:val="NoSpacing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52441">
        <w:rPr>
          <w:rFonts w:ascii="Times New Roman" w:hAnsi="Times New Roman" w:cs="Times New Roman"/>
          <w:sz w:val="24"/>
          <w:szCs w:val="24"/>
        </w:rPr>
        <w:t xml:space="preserve">3.  In doing both of these things they explicitly broke God’s command </w:t>
      </w:r>
      <w:r w:rsidRPr="00752441">
        <w:rPr>
          <w:rFonts w:ascii="Times New Roman" w:eastAsia="Times New Roman" w:hAnsi="Times New Roman" w:cs="Times New Roman"/>
          <w:sz w:val="24"/>
          <w:szCs w:val="24"/>
        </w:rPr>
        <w:t>(Lev</w:t>
      </w:r>
      <w:r w:rsidR="00A260C9" w:rsidRPr="00752441">
        <w:rPr>
          <w:rFonts w:ascii="Times New Roman" w:eastAsia="Times New Roman" w:hAnsi="Times New Roman" w:cs="Times New Roman"/>
          <w:sz w:val="24"/>
          <w:szCs w:val="24"/>
        </w:rPr>
        <w:t xml:space="preserve"> 25:35-43</w:t>
      </w:r>
      <w:r w:rsidRPr="007524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01410" w:rsidRPr="00752441" w:rsidRDefault="00752441" w:rsidP="00A1285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Nehemiah as governor</w:t>
      </w:r>
    </w:p>
    <w:p w:rsidR="005E5793" w:rsidRPr="00A12856" w:rsidRDefault="00752441" w:rsidP="0075244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Used</w:t>
      </w:r>
      <w:r w:rsidR="005E5793">
        <w:rPr>
          <w:rFonts w:ascii="Times New Roman" w:hAnsi="Times New Roman" w:cs="Times New Roman"/>
          <w:sz w:val="24"/>
          <w:szCs w:val="24"/>
        </w:rPr>
        <w:t xml:space="preserve"> his power and authority to serve those under him</w:t>
      </w:r>
    </w:p>
    <w:p w:rsidR="008F30E2" w:rsidRDefault="00752441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v. 6-7:  reacts with righteous anger and then careful consideration</w:t>
      </w:r>
    </w:p>
    <w:p w:rsidR="00752441" w:rsidRDefault="00752441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v. 7-14:  confronts the nobles and officials</w:t>
      </w:r>
    </w:p>
    <w:p w:rsidR="00A260C9" w:rsidRDefault="00752441" w:rsidP="0075244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 Notice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Nehemiah and his associates are actually using their own money to buy back Jewish slaves</w:t>
      </w:r>
    </w:p>
    <w:p w:rsidR="00752441" w:rsidRDefault="00752441" w:rsidP="00752441">
      <w:pPr>
        <w:pStyle w:val="NoSpacing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  Notice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key issue here:  “fear of the Lord” (v. 9).  In their arrogance and greed, the nobles don’t demonstrate a healthy fear of the Lord.</w:t>
      </w:r>
    </w:p>
    <w:p w:rsidR="00C2482A" w:rsidRDefault="00C2482A" w:rsidP="00A1285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5E5793" w:rsidRDefault="005E5793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 w:rsidR="00A01410" w:rsidRPr="00A12856">
        <w:rPr>
          <w:rFonts w:ascii="Times New Roman" w:hAnsi="Times New Roman" w:cs="Times New Roman"/>
          <w:sz w:val="24"/>
          <w:szCs w:val="24"/>
        </w:rPr>
        <w:t xml:space="preserve">.  </w:t>
      </w:r>
      <w:r w:rsidR="00752441">
        <w:rPr>
          <w:rFonts w:ascii="Times New Roman" w:hAnsi="Times New Roman" w:cs="Times New Roman"/>
          <w:sz w:val="24"/>
          <w:szCs w:val="24"/>
        </w:rPr>
        <w:t>Scene</w:t>
      </w:r>
      <w:proofErr w:type="gramEnd"/>
      <w:r w:rsidR="00752441">
        <w:rPr>
          <w:rFonts w:ascii="Times New Roman" w:hAnsi="Times New Roman" w:cs="Times New Roman"/>
          <w:sz w:val="24"/>
          <w:szCs w:val="24"/>
        </w:rPr>
        <w:t xml:space="preserve"> 2 (</w:t>
      </w:r>
      <w:r>
        <w:rPr>
          <w:rFonts w:ascii="Times New Roman" w:hAnsi="Times New Roman" w:cs="Times New Roman"/>
          <w:sz w:val="24"/>
          <w:szCs w:val="24"/>
        </w:rPr>
        <w:t>v. 14-19</w:t>
      </w:r>
      <w:r w:rsidR="00752441">
        <w:rPr>
          <w:rFonts w:ascii="Times New Roman" w:hAnsi="Times New Roman" w:cs="Times New Roman"/>
          <w:sz w:val="24"/>
          <w:szCs w:val="24"/>
        </w:rPr>
        <w:t>)</w:t>
      </w:r>
    </w:p>
    <w:p w:rsidR="008F30E2" w:rsidRDefault="00752441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The situation:  the privileges and perks of being governor</w:t>
      </w:r>
    </w:p>
    <w:p w:rsidR="008F30E2" w:rsidRDefault="008F30E2" w:rsidP="0075244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“Adversity is hard on a man; but there are a hundred men who can stand adversity for every one man who can stand prosperity.” </w:t>
      </w:r>
    </w:p>
    <w:p w:rsidR="00FB448C" w:rsidRDefault="00CE0F7A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752441">
        <w:rPr>
          <w:rFonts w:ascii="Times New Roman" w:hAnsi="Times New Roman" w:cs="Times New Roman"/>
          <w:sz w:val="24"/>
          <w:szCs w:val="24"/>
        </w:rPr>
        <w:t xml:space="preserve">The </w:t>
      </w:r>
      <w:r w:rsidR="00FB448C">
        <w:rPr>
          <w:rFonts w:ascii="Times New Roman" w:hAnsi="Times New Roman" w:cs="Times New Roman"/>
          <w:sz w:val="24"/>
          <w:szCs w:val="24"/>
        </w:rPr>
        <w:t>governors</w:t>
      </w:r>
      <w:r w:rsidR="00752441">
        <w:rPr>
          <w:rFonts w:ascii="Times New Roman" w:hAnsi="Times New Roman" w:cs="Times New Roman"/>
          <w:sz w:val="24"/>
          <w:szCs w:val="24"/>
        </w:rPr>
        <w:t xml:space="preserve"> that came before Nehemiah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F7A" w:rsidRDefault="00752441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= Use their</w:t>
      </w:r>
      <w:r w:rsidR="00CE0F7A">
        <w:rPr>
          <w:rFonts w:ascii="Times New Roman" w:hAnsi="Times New Roman" w:cs="Times New Roman"/>
          <w:sz w:val="24"/>
          <w:szCs w:val="24"/>
        </w:rPr>
        <w:t xml:space="preserve"> power to benefit themselves</w:t>
      </w:r>
    </w:p>
    <w:p w:rsidR="00FB448C" w:rsidRDefault="00CE0F7A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="00752441">
        <w:rPr>
          <w:rFonts w:ascii="Times New Roman" w:hAnsi="Times New Roman" w:cs="Times New Roman"/>
          <w:sz w:val="24"/>
          <w:szCs w:val="24"/>
        </w:rPr>
        <w:t>O</w:t>
      </w:r>
      <w:r w:rsidR="00FB448C">
        <w:rPr>
          <w:rFonts w:ascii="Times New Roman" w:hAnsi="Times New Roman" w:cs="Times New Roman"/>
          <w:sz w:val="24"/>
          <w:szCs w:val="24"/>
        </w:rPr>
        <w:t>vertaxed the people</w:t>
      </w:r>
    </w:p>
    <w:p w:rsidR="00CE0F7A" w:rsidRDefault="00752441" w:rsidP="0075244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CE0F7A">
        <w:rPr>
          <w:rFonts w:ascii="Times New Roman" w:hAnsi="Times New Roman" w:cs="Times New Roman"/>
          <w:sz w:val="24"/>
          <w:szCs w:val="24"/>
        </w:rPr>
        <w:t>heir</w:t>
      </w:r>
      <w:proofErr w:type="gramEnd"/>
      <w:r w:rsidR="00CE0F7A">
        <w:rPr>
          <w:rFonts w:ascii="Times New Roman" w:hAnsi="Times New Roman" w:cs="Times New Roman"/>
          <w:sz w:val="24"/>
          <w:szCs w:val="24"/>
        </w:rPr>
        <w:t xml:space="preserve"> assistants lorded it over the people </w:t>
      </w:r>
    </w:p>
    <w:p w:rsidR="00D57B93" w:rsidRDefault="00CE0F7A" w:rsidP="00D57B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</w:t>
      </w:r>
      <w:r w:rsidR="00D57B93">
        <w:rPr>
          <w:rFonts w:ascii="Times New Roman" w:hAnsi="Times New Roman" w:cs="Times New Roman"/>
          <w:sz w:val="24"/>
          <w:szCs w:val="24"/>
        </w:rPr>
        <w:t>Nehemiah</w:t>
      </w:r>
    </w:p>
    <w:p w:rsidR="00752441" w:rsidRDefault="00752441" w:rsidP="00D57B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= Never took advantage of his privileges in order to not further burden the people</w:t>
      </w:r>
    </w:p>
    <w:p w:rsidR="00D57B93" w:rsidRDefault="00752441" w:rsidP="00D57B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He</w:t>
      </w:r>
      <w:r w:rsidR="00CE0F7A">
        <w:rPr>
          <w:rFonts w:ascii="Times New Roman" w:hAnsi="Times New Roman" w:cs="Times New Roman"/>
          <w:sz w:val="24"/>
          <w:szCs w:val="24"/>
        </w:rPr>
        <w:t xml:space="preserve"> </w:t>
      </w:r>
      <w:r w:rsidR="00D57B93">
        <w:rPr>
          <w:rFonts w:ascii="Times New Roman" w:hAnsi="Times New Roman" w:cs="Times New Roman"/>
          <w:sz w:val="24"/>
          <w:szCs w:val="24"/>
        </w:rPr>
        <w:t>renounced the governor’s food allowance (</w:t>
      </w:r>
      <w:r>
        <w:rPr>
          <w:rFonts w:ascii="Times New Roman" w:hAnsi="Times New Roman" w:cs="Times New Roman"/>
          <w:sz w:val="24"/>
          <w:szCs w:val="24"/>
        </w:rPr>
        <w:t xml:space="preserve">which was </w:t>
      </w:r>
      <w:r w:rsidR="00D57B93">
        <w:rPr>
          <w:rFonts w:ascii="Times New Roman" w:hAnsi="Times New Roman" w:cs="Times New Roman"/>
          <w:sz w:val="24"/>
          <w:szCs w:val="24"/>
        </w:rPr>
        <w:t>a tax on the people)</w:t>
      </w:r>
    </w:p>
    <w:p w:rsidR="00D57B93" w:rsidRDefault="00CE0F7A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2441">
        <w:rPr>
          <w:rFonts w:ascii="Times New Roman" w:hAnsi="Times New Roman" w:cs="Times New Roman"/>
          <w:sz w:val="24"/>
          <w:szCs w:val="24"/>
        </w:rPr>
        <w:t>2.  He never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441">
        <w:rPr>
          <w:rFonts w:ascii="Times New Roman" w:hAnsi="Times New Roman" w:cs="Times New Roman"/>
          <w:sz w:val="24"/>
          <w:szCs w:val="24"/>
        </w:rPr>
        <w:t xml:space="preserve">took advantage of his position to </w:t>
      </w:r>
      <w:r>
        <w:rPr>
          <w:rFonts w:ascii="Times New Roman" w:hAnsi="Times New Roman" w:cs="Times New Roman"/>
          <w:sz w:val="24"/>
          <w:szCs w:val="24"/>
        </w:rPr>
        <w:t>acquire</w:t>
      </w:r>
      <w:r w:rsidR="0075244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land</w:t>
      </w:r>
      <w:r w:rsidR="00752441">
        <w:rPr>
          <w:rFonts w:ascii="Times New Roman" w:hAnsi="Times New Roman" w:cs="Times New Roman"/>
          <w:sz w:val="24"/>
          <w:szCs w:val="24"/>
        </w:rPr>
        <w:t xml:space="preserve"> for himself</w:t>
      </w:r>
    </w:p>
    <w:p w:rsidR="00752441" w:rsidRDefault="00752441" w:rsidP="0075244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Notice a key issue:  “fear of the Lord” (v. 15).  His fear and reverence for God kept him from taking advantage of his privileged position</w:t>
      </w:r>
    </w:p>
    <w:p w:rsidR="00752441" w:rsidRDefault="00752441" w:rsidP="00A1285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F60677" w:rsidRDefault="00F60677" w:rsidP="00A1285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8B1AAF" w:rsidRPr="008B1AAF" w:rsidRDefault="008B1AAF" w:rsidP="00A1285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8B1AAF">
        <w:rPr>
          <w:rFonts w:ascii="Times New Roman" w:hAnsi="Times New Roman" w:cs="Times New Roman"/>
          <w:sz w:val="24"/>
          <w:szCs w:val="24"/>
          <w:u w:val="single"/>
        </w:rPr>
        <w:lastRenderedPageBreak/>
        <w:t>Conclusion</w:t>
      </w:r>
    </w:p>
    <w:p w:rsidR="00847164" w:rsidRDefault="00F60677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 Jesus’ words on servant leadership</w:t>
      </w:r>
      <w:r w:rsidR="008471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7164" w:rsidRPr="00847164" w:rsidRDefault="00847164" w:rsidP="00BD686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Mark 10: 42-45:  </w:t>
      </w:r>
      <w:r w:rsidRPr="00847164">
        <w:rPr>
          <w:rFonts w:ascii="Times New Roman" w:eastAsia="Times New Roman" w:hAnsi="Times New Roman" w:cs="Times New Roman"/>
          <w:sz w:val="24"/>
          <w:szCs w:val="24"/>
        </w:rPr>
        <w:t xml:space="preserve">“You know that those who are regarded as rulers of the Gentiles lord it over them, and their high officials exercise authority over them. </w:t>
      </w:r>
      <w:proofErr w:type="gramStart"/>
      <w:r w:rsidRPr="008471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43 </w:t>
      </w:r>
      <w:r w:rsidRPr="00847164">
        <w:rPr>
          <w:rFonts w:ascii="Times New Roman" w:eastAsia="Times New Roman" w:hAnsi="Times New Roman" w:cs="Times New Roman"/>
          <w:sz w:val="24"/>
          <w:szCs w:val="24"/>
        </w:rPr>
        <w:t>Not so with you.</w:t>
      </w:r>
      <w:proofErr w:type="gramEnd"/>
      <w:r w:rsidRPr="00847164">
        <w:rPr>
          <w:rFonts w:ascii="Times New Roman" w:eastAsia="Times New Roman" w:hAnsi="Times New Roman" w:cs="Times New Roman"/>
          <w:sz w:val="24"/>
          <w:szCs w:val="24"/>
        </w:rPr>
        <w:t xml:space="preserve"> Instead, whoever wants to become great among you must be your servant, </w:t>
      </w:r>
      <w:r w:rsidRPr="008471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44 </w:t>
      </w:r>
      <w:r w:rsidRPr="00847164">
        <w:rPr>
          <w:rFonts w:ascii="Times New Roman" w:eastAsia="Times New Roman" w:hAnsi="Times New Roman" w:cs="Times New Roman"/>
          <w:sz w:val="24"/>
          <w:szCs w:val="24"/>
        </w:rPr>
        <w:t xml:space="preserve">and whoever wants to be first must be slave of all. </w:t>
      </w:r>
      <w:r w:rsidRPr="008471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45 </w:t>
      </w:r>
      <w:r w:rsidRPr="00847164">
        <w:rPr>
          <w:rFonts w:ascii="Times New Roman" w:eastAsia="Times New Roman" w:hAnsi="Times New Roman" w:cs="Times New Roman"/>
          <w:sz w:val="24"/>
          <w:szCs w:val="24"/>
        </w:rPr>
        <w:t xml:space="preserve">For even the Son of Man did not come to be served, but to serve, and to give his life as a ransom for many.” </w:t>
      </w:r>
    </w:p>
    <w:p w:rsidR="00F60677" w:rsidRDefault="00F60677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EE0" w:rsidRDefault="00F60677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.  Jesus’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example of servant leadership</w:t>
      </w:r>
    </w:p>
    <w:p w:rsidR="00F60677" w:rsidRDefault="00F60677" w:rsidP="00F606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Philippians 2:6-7:  the gospel is the story of a very privileged person giving up his privileges in order to serve those without any privileges</w:t>
      </w:r>
    </w:p>
    <w:p w:rsidR="00F60677" w:rsidRDefault="00F60677" w:rsidP="00F606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Corinthians 8:9:  the gospel is the story of a rich person giving away his riches in order to make poor people rich</w:t>
      </w:r>
    </w:p>
    <w:p w:rsidR="00F60677" w:rsidRDefault="00F60677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677" w:rsidRDefault="00F60677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.  Where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has God put you in places of leadership, authority, and privilege?  How can you use your authority to serve in a Christ-like way?</w:t>
      </w:r>
    </w:p>
    <w:p w:rsidR="00F60677" w:rsidRDefault="00F60677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-family, work, church, community</w:t>
      </w:r>
    </w:p>
    <w:p w:rsidR="00F60677" w:rsidRDefault="00F60677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677" w:rsidRDefault="00F60677" w:rsidP="00A128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7DF0" w:rsidRPr="00F60677" w:rsidRDefault="00F60677" w:rsidP="00F606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677">
        <w:rPr>
          <w:rFonts w:ascii="Times New Roman" w:hAnsi="Times New Roman" w:cs="Times New Roman"/>
          <w:b/>
          <w:sz w:val="24"/>
          <w:szCs w:val="24"/>
        </w:rPr>
        <w:t>Discussion Questions</w:t>
      </w:r>
    </w:p>
    <w:p w:rsidR="00F60677" w:rsidRDefault="00F60677" w:rsidP="00F606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677" w:rsidRDefault="00F60677" w:rsidP="00F606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What impresses you most about Nehemiah from these two stories in Nehemiah 5? </w:t>
      </w:r>
    </w:p>
    <w:p w:rsidR="00F60677" w:rsidRDefault="00F60677" w:rsidP="00F606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677" w:rsidRDefault="00F60677" w:rsidP="00F606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How did hearing key gospel passages (Phil 2:6-7 and 2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8:9) in the context of Nehemiah’s servant leadership add to your understanding of the gospel, if at all?</w:t>
      </w:r>
    </w:p>
    <w:p w:rsidR="00F60677" w:rsidRDefault="00F60677" w:rsidP="00F606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677" w:rsidRDefault="00F60677" w:rsidP="00F606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Share an example of someone you’ve seen who has used his/her authority and power to serve others well?  </w:t>
      </w:r>
    </w:p>
    <w:p w:rsidR="00F60677" w:rsidRDefault="00F60677" w:rsidP="00F606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677" w:rsidRPr="00A12856" w:rsidRDefault="00F60677" w:rsidP="00F606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 As you consider areas of leadership/authority in your own life, how specifically are you feeling called to use that authority in order to love and serve others?  </w:t>
      </w:r>
    </w:p>
    <w:sectPr w:rsidR="00F60677" w:rsidRPr="00A12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F08" w:rsidRDefault="00FC0F08" w:rsidP="00D3569D">
      <w:pPr>
        <w:spacing w:after="0" w:line="240" w:lineRule="auto"/>
      </w:pPr>
      <w:r>
        <w:separator/>
      </w:r>
    </w:p>
  </w:endnote>
  <w:endnote w:type="continuationSeparator" w:id="0">
    <w:p w:rsidR="00FC0F08" w:rsidRDefault="00FC0F08" w:rsidP="00D3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F08" w:rsidRDefault="00FC0F08" w:rsidP="00D3569D">
      <w:pPr>
        <w:spacing w:after="0" w:line="240" w:lineRule="auto"/>
      </w:pPr>
      <w:r>
        <w:separator/>
      </w:r>
    </w:p>
  </w:footnote>
  <w:footnote w:type="continuationSeparator" w:id="0">
    <w:p w:rsidR="00FC0F08" w:rsidRDefault="00FC0F08" w:rsidP="00D35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A5"/>
    <w:rsid w:val="00006BF1"/>
    <w:rsid w:val="0005292B"/>
    <w:rsid w:val="00074B63"/>
    <w:rsid w:val="004E79A5"/>
    <w:rsid w:val="004F261D"/>
    <w:rsid w:val="0052607D"/>
    <w:rsid w:val="005C5045"/>
    <w:rsid w:val="005E5793"/>
    <w:rsid w:val="005F03F5"/>
    <w:rsid w:val="006A794F"/>
    <w:rsid w:val="006B22D1"/>
    <w:rsid w:val="006B6F37"/>
    <w:rsid w:val="00752441"/>
    <w:rsid w:val="007A0D35"/>
    <w:rsid w:val="00847164"/>
    <w:rsid w:val="008B1AAF"/>
    <w:rsid w:val="008F30E2"/>
    <w:rsid w:val="00962D19"/>
    <w:rsid w:val="00A01410"/>
    <w:rsid w:val="00A12856"/>
    <w:rsid w:val="00A260C9"/>
    <w:rsid w:val="00A34C2B"/>
    <w:rsid w:val="00AA7A0E"/>
    <w:rsid w:val="00AE0A3E"/>
    <w:rsid w:val="00B239F8"/>
    <w:rsid w:val="00BC76D2"/>
    <w:rsid w:val="00BD6860"/>
    <w:rsid w:val="00BE59EA"/>
    <w:rsid w:val="00C2482A"/>
    <w:rsid w:val="00C44C2D"/>
    <w:rsid w:val="00C60591"/>
    <w:rsid w:val="00CE0F7A"/>
    <w:rsid w:val="00D3569D"/>
    <w:rsid w:val="00D42E07"/>
    <w:rsid w:val="00D57B93"/>
    <w:rsid w:val="00D63EE0"/>
    <w:rsid w:val="00DE64E3"/>
    <w:rsid w:val="00E36298"/>
    <w:rsid w:val="00E51DE1"/>
    <w:rsid w:val="00E54E21"/>
    <w:rsid w:val="00EB7DF0"/>
    <w:rsid w:val="00F60677"/>
    <w:rsid w:val="00FB448C"/>
    <w:rsid w:val="00F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85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44C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4C2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85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44C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4C2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81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8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0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2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2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29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3</cp:revision>
  <dcterms:created xsi:type="dcterms:W3CDTF">2012-07-11T14:59:00Z</dcterms:created>
  <dcterms:modified xsi:type="dcterms:W3CDTF">2012-07-11T15:18:00Z</dcterms:modified>
</cp:coreProperties>
</file>