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BE219" w14:textId="77777777" w:rsidR="003F6C2D" w:rsidRPr="000201D4" w:rsidRDefault="000201D4" w:rsidP="000201D4">
      <w:pPr>
        <w:jc w:val="center"/>
        <w:rPr>
          <w:b/>
        </w:rPr>
      </w:pPr>
      <w:r w:rsidRPr="000201D4">
        <w:rPr>
          <w:b/>
        </w:rPr>
        <w:t>Spur One Another On</w:t>
      </w:r>
    </w:p>
    <w:p w14:paraId="31CDC6C7" w14:textId="77777777" w:rsidR="000201D4" w:rsidRDefault="000201D4"/>
    <w:p w14:paraId="3E4F9723" w14:textId="77777777" w:rsidR="000201D4" w:rsidRPr="000201D4" w:rsidRDefault="000201D4">
      <w:pPr>
        <w:rPr>
          <w:b/>
          <w:u w:val="single"/>
        </w:rPr>
      </w:pPr>
      <w:r w:rsidRPr="000201D4">
        <w:rPr>
          <w:b/>
          <w:u w:val="single"/>
        </w:rPr>
        <w:t>The Word</w:t>
      </w:r>
    </w:p>
    <w:p w14:paraId="0E65E133" w14:textId="77777777" w:rsidR="000201D4" w:rsidRDefault="000201D4">
      <w:r>
        <w:t>Read together Hebrews 10:19-25</w:t>
      </w:r>
    </w:p>
    <w:p w14:paraId="757D1FF1" w14:textId="77777777" w:rsidR="000201D4" w:rsidRDefault="000201D4"/>
    <w:p w14:paraId="5C3F4627" w14:textId="77777777" w:rsidR="000201D4" w:rsidRPr="000201D4" w:rsidRDefault="000201D4">
      <w:pPr>
        <w:rPr>
          <w:b/>
          <w:u w:val="single"/>
        </w:rPr>
      </w:pPr>
      <w:r w:rsidRPr="000201D4">
        <w:rPr>
          <w:b/>
          <w:u w:val="single"/>
        </w:rPr>
        <w:t>The Big Idea</w:t>
      </w:r>
    </w:p>
    <w:p w14:paraId="02732BB3" w14:textId="77777777" w:rsidR="000201D4" w:rsidRDefault="000201D4">
      <w:r>
        <w:t xml:space="preserve">In times of challenge, it’s important for us to encourage one another and spur one another on towards running this race with endurance.  We need to constantly remind each other of the gospel so that we live from a place of grace and gratitude. </w:t>
      </w:r>
    </w:p>
    <w:p w14:paraId="17602A3A" w14:textId="77777777" w:rsidR="000201D4" w:rsidRDefault="000201D4"/>
    <w:p w14:paraId="5F40AF63" w14:textId="77777777" w:rsidR="000201D4" w:rsidRPr="000201D4" w:rsidRDefault="000201D4">
      <w:pPr>
        <w:rPr>
          <w:b/>
          <w:u w:val="single"/>
        </w:rPr>
      </w:pPr>
      <w:r w:rsidRPr="000201D4">
        <w:rPr>
          <w:b/>
          <w:u w:val="single"/>
        </w:rPr>
        <w:t>Questions for Discussion</w:t>
      </w:r>
    </w:p>
    <w:p w14:paraId="4F956246" w14:textId="77777777" w:rsidR="000201D4" w:rsidRPr="000201D4" w:rsidRDefault="000201D4" w:rsidP="000201D4">
      <w:pPr>
        <w:rPr>
          <w:rFonts w:cs="Times New Roman"/>
        </w:rPr>
      </w:pPr>
      <w:r w:rsidRPr="000201D4">
        <w:rPr>
          <w:rFonts w:cs="Times New Roman"/>
        </w:rPr>
        <w:t xml:space="preserve">1.  How would you describe your spiritual “state” of late (e.g. encouraged, energized, close to God, apathetic, distracted, discouraged, etc.)?  </w:t>
      </w:r>
    </w:p>
    <w:p w14:paraId="30E7F431" w14:textId="77777777" w:rsidR="000201D4" w:rsidRPr="000201D4" w:rsidRDefault="000201D4" w:rsidP="000201D4">
      <w:pPr>
        <w:rPr>
          <w:rFonts w:cs="Times New Roman"/>
        </w:rPr>
      </w:pPr>
    </w:p>
    <w:p w14:paraId="4D8FD0B2" w14:textId="77777777" w:rsidR="000201D4" w:rsidRPr="000201D4" w:rsidRDefault="000201D4" w:rsidP="000201D4">
      <w:pPr>
        <w:rPr>
          <w:rFonts w:cs="Times New Roman"/>
        </w:rPr>
      </w:pPr>
      <w:r w:rsidRPr="000201D4">
        <w:rPr>
          <w:rFonts w:cs="Times New Roman"/>
        </w:rPr>
        <w:t xml:space="preserve">2.  How has someone encouraged you or spurred you on lately?  What specifically was it they did that was encouraging?  </w:t>
      </w:r>
    </w:p>
    <w:p w14:paraId="21460ECA" w14:textId="77777777" w:rsidR="000201D4" w:rsidRPr="000201D4" w:rsidRDefault="000201D4" w:rsidP="000201D4">
      <w:pPr>
        <w:rPr>
          <w:rFonts w:cs="Times New Roman"/>
        </w:rPr>
      </w:pPr>
    </w:p>
    <w:p w14:paraId="17B211DC" w14:textId="77777777" w:rsidR="000201D4" w:rsidRPr="000201D4" w:rsidRDefault="000201D4" w:rsidP="000201D4">
      <w:pPr>
        <w:rPr>
          <w:rFonts w:cs="Times New Roman"/>
        </w:rPr>
      </w:pPr>
      <w:r w:rsidRPr="000201D4">
        <w:rPr>
          <w:rFonts w:cs="Times New Roman"/>
        </w:rPr>
        <w:t xml:space="preserve">3.  Consider someone in your life who may be in need of encouragement.  Consider how you might encourage them and take time to pray for them now.   </w:t>
      </w:r>
    </w:p>
    <w:p w14:paraId="2563DA6C" w14:textId="77777777" w:rsidR="000201D4" w:rsidRDefault="000201D4"/>
    <w:p w14:paraId="02BF2F3D" w14:textId="77777777" w:rsidR="000201D4" w:rsidRPr="000201D4" w:rsidRDefault="000201D4">
      <w:pPr>
        <w:rPr>
          <w:b/>
          <w:u w:val="single"/>
        </w:rPr>
      </w:pPr>
      <w:r w:rsidRPr="000201D4">
        <w:rPr>
          <w:b/>
          <w:u w:val="single"/>
        </w:rPr>
        <w:t>Digging Deeper:  Sermon Outline</w:t>
      </w:r>
    </w:p>
    <w:p w14:paraId="7B83EE01" w14:textId="77777777" w:rsidR="000201D4" w:rsidRPr="000201D4" w:rsidRDefault="000201D4" w:rsidP="000201D4">
      <w:pPr>
        <w:rPr>
          <w:rFonts w:cs="Times New Roman"/>
        </w:rPr>
      </w:pPr>
      <w:r w:rsidRPr="000201D4">
        <w:rPr>
          <w:rFonts w:cs="Times New Roman"/>
        </w:rPr>
        <w:t xml:space="preserve">A.  This summer we are exploring the “one </w:t>
      </w:r>
      <w:proofErr w:type="spellStart"/>
      <w:r w:rsidRPr="000201D4">
        <w:rPr>
          <w:rFonts w:cs="Times New Roman"/>
        </w:rPr>
        <w:t>anothers</w:t>
      </w:r>
      <w:proofErr w:type="spellEnd"/>
      <w:r w:rsidRPr="000201D4">
        <w:rPr>
          <w:rFonts w:cs="Times New Roman"/>
        </w:rPr>
        <w:t xml:space="preserve">” in Scripture as a way of considering what the church is. Today’s one another is found in v. 24: “Spur one another on towards love and good deeds.” </w:t>
      </w:r>
      <w:bookmarkStart w:id="0" w:name="_GoBack"/>
      <w:bookmarkEnd w:id="0"/>
    </w:p>
    <w:p w14:paraId="0F4E9B13" w14:textId="77777777" w:rsidR="000201D4" w:rsidRPr="000201D4" w:rsidRDefault="000201D4" w:rsidP="000201D4">
      <w:pPr>
        <w:rPr>
          <w:rFonts w:cs="Times New Roman"/>
          <w:b/>
        </w:rPr>
      </w:pPr>
    </w:p>
    <w:p w14:paraId="559FD1F0" w14:textId="77777777" w:rsidR="000201D4" w:rsidRPr="000201D4" w:rsidRDefault="000201D4" w:rsidP="000201D4">
      <w:pPr>
        <w:rPr>
          <w:rFonts w:cs="Times New Roman"/>
        </w:rPr>
      </w:pPr>
      <w:r w:rsidRPr="000201D4">
        <w:rPr>
          <w:rFonts w:cs="Times New Roman"/>
        </w:rPr>
        <w:t>B.  The need for “spurring one another on” and “encouraging one another”</w:t>
      </w:r>
    </w:p>
    <w:p w14:paraId="6F45BA34" w14:textId="77777777" w:rsidR="000201D4" w:rsidRPr="000201D4" w:rsidRDefault="000201D4" w:rsidP="000201D4">
      <w:pPr>
        <w:rPr>
          <w:rFonts w:cs="Times New Roman"/>
        </w:rPr>
      </w:pPr>
      <w:r w:rsidRPr="000201D4">
        <w:rPr>
          <w:rFonts w:cs="Times New Roman"/>
        </w:rPr>
        <w:tab/>
      </w:r>
      <w:proofErr w:type="gramStart"/>
      <w:r w:rsidRPr="000201D4">
        <w:rPr>
          <w:rFonts w:cs="Times New Roman"/>
        </w:rPr>
        <w:t>1.  “</w:t>
      </w:r>
      <w:proofErr w:type="gramEnd"/>
      <w:r w:rsidRPr="000201D4">
        <w:rPr>
          <w:rFonts w:cs="Times New Roman"/>
        </w:rPr>
        <w:t>Spur on”</w:t>
      </w:r>
    </w:p>
    <w:p w14:paraId="61054ACF" w14:textId="77777777" w:rsidR="000201D4" w:rsidRPr="000201D4" w:rsidRDefault="000201D4" w:rsidP="000201D4">
      <w:pPr>
        <w:ind w:left="1440"/>
        <w:rPr>
          <w:rFonts w:cs="Times New Roman"/>
        </w:rPr>
      </w:pPr>
      <w:r w:rsidRPr="000201D4">
        <w:rPr>
          <w:rFonts w:cs="Times New Roman"/>
        </w:rPr>
        <w:t>a.  Sometimes we get spiritually apathetic, lazy, stagnant and we need a strong presence to spur us on and get us spiritually engaged again.</w:t>
      </w:r>
    </w:p>
    <w:p w14:paraId="2313D306" w14:textId="77777777" w:rsidR="000201D4" w:rsidRPr="000201D4" w:rsidRDefault="000201D4" w:rsidP="000201D4">
      <w:pPr>
        <w:ind w:left="1440"/>
        <w:rPr>
          <w:rFonts w:cs="Times New Roman"/>
        </w:rPr>
      </w:pPr>
      <w:r w:rsidRPr="000201D4">
        <w:rPr>
          <w:rFonts w:cs="Times New Roman"/>
        </w:rPr>
        <w:t>b.  The “</w:t>
      </w:r>
      <w:proofErr w:type="spellStart"/>
      <w:r w:rsidRPr="000201D4">
        <w:rPr>
          <w:rFonts w:cs="Times New Roman"/>
        </w:rPr>
        <w:t>Covid</w:t>
      </w:r>
      <w:proofErr w:type="spellEnd"/>
      <w:r w:rsidRPr="000201D4">
        <w:rPr>
          <w:rFonts w:cs="Times New Roman"/>
        </w:rPr>
        <w:t xml:space="preserve"> Malaise”:  the cumulative effect of these past four months plus losing some of our usual life-giving daily rhythms has left many of us in a bit of a spiritual malaise. </w:t>
      </w:r>
    </w:p>
    <w:p w14:paraId="4A934F44" w14:textId="77777777" w:rsidR="000201D4" w:rsidRPr="000201D4" w:rsidRDefault="000201D4" w:rsidP="000201D4">
      <w:pPr>
        <w:rPr>
          <w:rFonts w:cs="Times New Roman"/>
        </w:rPr>
      </w:pPr>
      <w:r w:rsidRPr="000201D4">
        <w:rPr>
          <w:rFonts w:cs="Times New Roman"/>
        </w:rPr>
        <w:tab/>
      </w:r>
      <w:proofErr w:type="gramStart"/>
      <w:r w:rsidRPr="000201D4">
        <w:rPr>
          <w:rFonts w:cs="Times New Roman"/>
        </w:rPr>
        <w:t>2.  “</w:t>
      </w:r>
      <w:proofErr w:type="gramEnd"/>
      <w:r w:rsidRPr="000201D4">
        <w:rPr>
          <w:rFonts w:cs="Times New Roman"/>
        </w:rPr>
        <w:t>Encourage”</w:t>
      </w:r>
    </w:p>
    <w:p w14:paraId="1054C57D" w14:textId="77777777" w:rsidR="000201D4" w:rsidRPr="000201D4" w:rsidRDefault="000201D4" w:rsidP="000201D4">
      <w:pPr>
        <w:ind w:left="1440"/>
        <w:rPr>
          <w:rFonts w:cs="Times New Roman"/>
        </w:rPr>
      </w:pPr>
      <w:r w:rsidRPr="000201D4">
        <w:rPr>
          <w:rFonts w:cs="Times New Roman"/>
        </w:rPr>
        <w:t xml:space="preserve">a.  Sometimes we get discouraged and need someone to </w:t>
      </w:r>
      <w:proofErr w:type="spellStart"/>
      <w:r w:rsidRPr="000201D4">
        <w:rPr>
          <w:rFonts w:cs="Times New Roman"/>
        </w:rPr>
        <w:t>en</w:t>
      </w:r>
      <w:proofErr w:type="spellEnd"/>
      <w:r w:rsidRPr="000201D4">
        <w:rPr>
          <w:rFonts w:cs="Times New Roman"/>
        </w:rPr>
        <w:t>-courage us again, infusing us with the courage to live well and face life’s challenges</w:t>
      </w:r>
    </w:p>
    <w:p w14:paraId="1F290176" w14:textId="77777777" w:rsidR="000201D4" w:rsidRPr="000201D4" w:rsidRDefault="000201D4" w:rsidP="000201D4">
      <w:pPr>
        <w:ind w:left="1440"/>
        <w:rPr>
          <w:rFonts w:cs="Times New Roman"/>
        </w:rPr>
      </w:pPr>
      <w:r w:rsidRPr="000201D4">
        <w:rPr>
          <w:rFonts w:cs="Times New Roman"/>
        </w:rPr>
        <w:t xml:space="preserve">b.  Many of us have grown discouraged lately:  recent </w:t>
      </w:r>
      <w:proofErr w:type="spellStart"/>
      <w:r w:rsidRPr="000201D4">
        <w:rPr>
          <w:rFonts w:cs="Times New Roman"/>
        </w:rPr>
        <w:t>covid</w:t>
      </w:r>
      <w:proofErr w:type="spellEnd"/>
      <w:r w:rsidRPr="000201D4">
        <w:rPr>
          <w:rFonts w:cs="Times New Roman"/>
        </w:rPr>
        <w:t xml:space="preserve"> spikes, division in our country, navigating having children at home this fall, etc. </w:t>
      </w:r>
    </w:p>
    <w:p w14:paraId="0329D66D" w14:textId="77777777" w:rsidR="000201D4" w:rsidRPr="000201D4" w:rsidRDefault="000201D4" w:rsidP="000201D4">
      <w:pPr>
        <w:ind w:firstLine="720"/>
        <w:rPr>
          <w:rFonts w:cs="Times New Roman"/>
        </w:rPr>
      </w:pPr>
      <w:r w:rsidRPr="000201D4">
        <w:rPr>
          <w:rFonts w:cs="Times New Roman"/>
        </w:rPr>
        <w:t>3.  The beauty of the body of Christ is we face life’s challenges together</w:t>
      </w:r>
    </w:p>
    <w:p w14:paraId="7713BCCE" w14:textId="77777777" w:rsidR="000201D4" w:rsidRPr="000201D4" w:rsidRDefault="000201D4" w:rsidP="000201D4">
      <w:pPr>
        <w:ind w:left="720" w:firstLine="720"/>
        <w:rPr>
          <w:rFonts w:cs="Times New Roman"/>
        </w:rPr>
      </w:pPr>
      <w:r w:rsidRPr="000201D4">
        <w:rPr>
          <w:rFonts w:cs="Times New Roman"/>
        </w:rPr>
        <w:t>a.  Hebrews uses the analogy of a race/marathon that we run together (</w:t>
      </w:r>
      <w:proofErr w:type="spellStart"/>
      <w:r w:rsidRPr="000201D4">
        <w:rPr>
          <w:rFonts w:cs="Times New Roman"/>
        </w:rPr>
        <w:t>ch.</w:t>
      </w:r>
      <w:proofErr w:type="spellEnd"/>
      <w:r w:rsidRPr="000201D4">
        <w:rPr>
          <w:rFonts w:cs="Times New Roman"/>
        </w:rPr>
        <w:t xml:space="preserve"> 12)</w:t>
      </w:r>
    </w:p>
    <w:p w14:paraId="4B3F274B" w14:textId="77777777" w:rsidR="000201D4" w:rsidRPr="000201D4" w:rsidRDefault="000201D4" w:rsidP="000201D4">
      <w:pPr>
        <w:ind w:left="1440"/>
        <w:rPr>
          <w:rFonts w:cs="Times New Roman"/>
        </w:rPr>
      </w:pPr>
      <w:r w:rsidRPr="000201D4">
        <w:rPr>
          <w:rFonts w:cs="Times New Roman"/>
        </w:rPr>
        <w:t>b.  We all hit walls of apathy and discouragement, but we don’t all hit them at the same time, so we can spur each other on when we are encouraged, and they will then spur us on at another time when they are encouraged</w:t>
      </w:r>
    </w:p>
    <w:p w14:paraId="50D34DC6" w14:textId="77777777" w:rsidR="000201D4" w:rsidRPr="000201D4" w:rsidRDefault="000201D4" w:rsidP="000201D4">
      <w:pPr>
        <w:rPr>
          <w:rFonts w:cs="Times New Roman"/>
        </w:rPr>
      </w:pPr>
    </w:p>
    <w:p w14:paraId="555B837D" w14:textId="77777777" w:rsidR="000201D4" w:rsidRPr="000201D4" w:rsidRDefault="000201D4" w:rsidP="000201D4">
      <w:pPr>
        <w:rPr>
          <w:rFonts w:cs="Times New Roman"/>
        </w:rPr>
      </w:pPr>
      <w:r w:rsidRPr="000201D4">
        <w:rPr>
          <w:rFonts w:cs="Times New Roman"/>
        </w:rPr>
        <w:t>C.  How do we spur one another on and encourage one another?</w:t>
      </w:r>
    </w:p>
    <w:p w14:paraId="32D03518" w14:textId="77777777" w:rsidR="000201D4" w:rsidRPr="000201D4" w:rsidRDefault="000201D4" w:rsidP="000201D4">
      <w:pPr>
        <w:rPr>
          <w:rFonts w:cs="Times New Roman"/>
        </w:rPr>
      </w:pPr>
      <w:r w:rsidRPr="000201D4">
        <w:rPr>
          <w:rFonts w:cs="Times New Roman"/>
        </w:rPr>
        <w:tab/>
        <w:t>1.  There is obviously no one right way to do this</w:t>
      </w:r>
    </w:p>
    <w:p w14:paraId="789195A9" w14:textId="77777777" w:rsidR="000201D4" w:rsidRPr="000201D4" w:rsidRDefault="000201D4" w:rsidP="000201D4">
      <w:pPr>
        <w:rPr>
          <w:rFonts w:cs="Times New Roman"/>
        </w:rPr>
      </w:pPr>
      <w:r w:rsidRPr="000201D4">
        <w:rPr>
          <w:rFonts w:cs="Times New Roman"/>
        </w:rPr>
        <w:tab/>
      </w:r>
      <w:r w:rsidRPr="000201D4">
        <w:rPr>
          <w:rFonts w:cs="Times New Roman"/>
        </w:rPr>
        <w:tab/>
        <w:t>a.  Sometimes we bring warmth:  comfort, listen, pray, just sit with, a note, etc.</w:t>
      </w:r>
    </w:p>
    <w:p w14:paraId="04275A3A" w14:textId="77777777" w:rsidR="000201D4" w:rsidRPr="000201D4" w:rsidRDefault="000201D4" w:rsidP="000201D4">
      <w:pPr>
        <w:rPr>
          <w:rFonts w:cs="Times New Roman"/>
        </w:rPr>
      </w:pPr>
      <w:r w:rsidRPr="000201D4">
        <w:rPr>
          <w:rFonts w:cs="Times New Roman"/>
        </w:rPr>
        <w:lastRenderedPageBreak/>
        <w:tab/>
      </w:r>
      <w:r w:rsidRPr="000201D4">
        <w:rPr>
          <w:rFonts w:cs="Times New Roman"/>
        </w:rPr>
        <w:tab/>
        <w:t>b.  Sometimes we bring strength:  exhorting them to join us in a pursuit</w:t>
      </w:r>
    </w:p>
    <w:p w14:paraId="74BD10D9" w14:textId="77777777" w:rsidR="000201D4" w:rsidRPr="000201D4" w:rsidRDefault="000201D4" w:rsidP="000201D4">
      <w:pPr>
        <w:rPr>
          <w:rFonts w:cs="Times New Roman"/>
        </w:rPr>
      </w:pPr>
      <w:r w:rsidRPr="000201D4">
        <w:rPr>
          <w:rFonts w:cs="Times New Roman"/>
        </w:rPr>
        <w:tab/>
      </w:r>
      <w:r w:rsidRPr="000201D4">
        <w:rPr>
          <w:rFonts w:cs="Times New Roman"/>
        </w:rPr>
        <w:tab/>
        <w:t>c.  Usually spurring and encouraging involves a combo of warmth and strength</w:t>
      </w:r>
    </w:p>
    <w:p w14:paraId="143C545D" w14:textId="77777777" w:rsidR="000201D4" w:rsidRPr="000201D4" w:rsidRDefault="000201D4" w:rsidP="000201D4">
      <w:pPr>
        <w:rPr>
          <w:rFonts w:cs="Times New Roman"/>
        </w:rPr>
      </w:pPr>
      <w:r w:rsidRPr="000201D4">
        <w:rPr>
          <w:rFonts w:cs="Times New Roman"/>
        </w:rPr>
        <w:tab/>
        <w:t>2.  One way we can spur and encourage is by reminding each other of the gospel</w:t>
      </w:r>
    </w:p>
    <w:p w14:paraId="697D2D41" w14:textId="77777777" w:rsidR="000201D4" w:rsidRPr="000201D4" w:rsidRDefault="000201D4" w:rsidP="000201D4">
      <w:pPr>
        <w:ind w:left="1440"/>
        <w:rPr>
          <w:rFonts w:cs="Times New Roman"/>
        </w:rPr>
      </w:pPr>
      <w:r w:rsidRPr="000201D4">
        <w:rPr>
          <w:rFonts w:cs="Times New Roman"/>
        </w:rPr>
        <w:t xml:space="preserve">a.  It is so encouraging to hear from one another in terms of how we’re experiencing God’s grace, generosity, and provision, and how various gospel truths are coming alive in our lives.  </w:t>
      </w:r>
    </w:p>
    <w:p w14:paraId="023DFCAB" w14:textId="77777777" w:rsidR="000201D4" w:rsidRPr="000201D4" w:rsidRDefault="000201D4" w:rsidP="000201D4">
      <w:pPr>
        <w:ind w:left="1440"/>
        <w:rPr>
          <w:rFonts w:cs="Times New Roman"/>
        </w:rPr>
      </w:pPr>
      <w:r w:rsidRPr="000201D4">
        <w:rPr>
          <w:rFonts w:cs="Times New Roman"/>
        </w:rPr>
        <w:t>b.  Our passage in Hebrews is a powerful reminder of the gospel (v. 19-23)</w:t>
      </w:r>
    </w:p>
    <w:p w14:paraId="1F12EEBC" w14:textId="77777777" w:rsidR="000201D4" w:rsidRPr="000201D4" w:rsidRDefault="000201D4" w:rsidP="000201D4">
      <w:pPr>
        <w:ind w:left="2160"/>
        <w:rPr>
          <w:rFonts w:cs="Times New Roman"/>
        </w:rPr>
      </w:pPr>
      <w:r w:rsidRPr="000201D4">
        <w:rPr>
          <w:rFonts w:cs="Times New Roman"/>
        </w:rPr>
        <w:t>1)  Jesus is our once-for-all sacrifice and Great High Priest giving us confidence to be in the presence of our holy God</w:t>
      </w:r>
    </w:p>
    <w:p w14:paraId="345D6822" w14:textId="77777777" w:rsidR="000201D4" w:rsidRPr="000201D4" w:rsidRDefault="000201D4" w:rsidP="000201D4">
      <w:pPr>
        <w:ind w:left="2160"/>
        <w:rPr>
          <w:rFonts w:cs="Times New Roman"/>
        </w:rPr>
      </w:pPr>
      <w:r w:rsidRPr="000201D4">
        <w:rPr>
          <w:rFonts w:cs="Times New Roman"/>
        </w:rPr>
        <w:t xml:space="preserve">2)  We have been cleansed and forgiven, so we can “draw near” to God with full assurance. </w:t>
      </w:r>
    </w:p>
    <w:p w14:paraId="7E70B5EB" w14:textId="77777777" w:rsidR="000201D4" w:rsidRPr="000201D4" w:rsidRDefault="000201D4" w:rsidP="000201D4">
      <w:pPr>
        <w:ind w:left="1440"/>
        <w:rPr>
          <w:rFonts w:cs="Times New Roman"/>
        </w:rPr>
      </w:pPr>
      <w:r w:rsidRPr="000201D4">
        <w:rPr>
          <w:rFonts w:cs="Times New Roman"/>
        </w:rPr>
        <w:t xml:space="preserve">c. It is when we are truly living in the wonder and joy of the gospel that we are motivated towards genuine “love and good deeds,” not out of duty or obligation but from a place of gratitude and joy. </w:t>
      </w:r>
    </w:p>
    <w:p w14:paraId="44FFE2D8" w14:textId="77777777" w:rsidR="000201D4" w:rsidRPr="000201D4" w:rsidRDefault="000201D4">
      <w:pPr>
        <w:rPr>
          <w:rFonts w:cs="Times New Roman"/>
        </w:rPr>
      </w:pPr>
    </w:p>
    <w:sectPr w:rsidR="000201D4" w:rsidRPr="000201D4" w:rsidSect="009D31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D4"/>
    <w:rsid w:val="000201D4"/>
    <w:rsid w:val="003F6C2D"/>
    <w:rsid w:val="003F7268"/>
    <w:rsid w:val="009D313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E4FD3C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477</Words>
  <Characters>2720</Characters>
  <Application>Microsoft Macintosh Word</Application>
  <DocSecurity>0</DocSecurity>
  <Lines>22</Lines>
  <Paragraphs>6</Paragraphs>
  <ScaleCrop>false</ScaleCrop>
  <LinksUpToDate>false</LinksUpToDate>
  <CharactersWithSpaces>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2020-07-22T22:04:00Z</dcterms:created>
  <dcterms:modified xsi:type="dcterms:W3CDTF">2020-07-22T22:08:00Z</dcterms:modified>
</cp:coreProperties>
</file>