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339D" w14:textId="6D8D5B3B" w:rsidR="0091598A" w:rsidRPr="00FC37CB" w:rsidRDefault="00FC37CB" w:rsidP="00FC37CB">
      <w:pPr>
        <w:jc w:val="center"/>
        <w:rPr>
          <w:rFonts w:eastAsia="Times New Roman" w:cs="Times New Roman"/>
          <w:b/>
        </w:rPr>
      </w:pPr>
      <w:r w:rsidRPr="00FC37CB">
        <w:rPr>
          <w:rFonts w:eastAsia="Times New Roman" w:cs="Times New Roman"/>
          <w:b/>
        </w:rPr>
        <w:t>Christ Came to Redeem Those under the Law</w:t>
      </w:r>
    </w:p>
    <w:p w14:paraId="176735F3" w14:textId="77777777" w:rsidR="00FC37CB" w:rsidRDefault="00FC37CB" w:rsidP="00435DDE">
      <w:pPr>
        <w:rPr>
          <w:rFonts w:eastAsia="Times New Roman" w:cs="Times New Roman"/>
        </w:rPr>
      </w:pPr>
    </w:p>
    <w:p w14:paraId="62F1C9DD" w14:textId="760A03B5" w:rsidR="00FC37CB" w:rsidRPr="00FC37CB" w:rsidRDefault="00FC37CB" w:rsidP="00435DDE">
      <w:pPr>
        <w:rPr>
          <w:rFonts w:eastAsia="Times New Roman" w:cs="Times New Roman"/>
          <w:b/>
          <w:u w:val="single"/>
        </w:rPr>
      </w:pPr>
      <w:r w:rsidRPr="00FC37CB">
        <w:rPr>
          <w:rFonts w:eastAsia="Times New Roman" w:cs="Times New Roman"/>
          <w:b/>
          <w:u w:val="single"/>
        </w:rPr>
        <w:t>The Word</w:t>
      </w:r>
    </w:p>
    <w:p w14:paraId="70D9FE9F" w14:textId="0C445CEF" w:rsidR="00FC37CB" w:rsidRDefault="00FC37CB" w:rsidP="00435DDE">
      <w:pPr>
        <w:rPr>
          <w:rFonts w:eastAsia="Times New Roman" w:cs="Times New Roman"/>
        </w:rPr>
      </w:pPr>
      <w:r>
        <w:rPr>
          <w:rFonts w:eastAsia="Times New Roman" w:cs="Times New Roman"/>
        </w:rPr>
        <w:t>Read together Galatians 3:23-4:7</w:t>
      </w:r>
    </w:p>
    <w:p w14:paraId="3B8C3119" w14:textId="77777777" w:rsidR="00FC37CB" w:rsidRDefault="00FC37CB" w:rsidP="00435DDE">
      <w:pPr>
        <w:rPr>
          <w:rFonts w:eastAsia="Times New Roman" w:cs="Times New Roman"/>
        </w:rPr>
      </w:pPr>
    </w:p>
    <w:p w14:paraId="35ADEFED" w14:textId="08E200E2" w:rsidR="00FC37CB" w:rsidRPr="00327965" w:rsidRDefault="00FC37CB" w:rsidP="00435DDE">
      <w:pPr>
        <w:rPr>
          <w:rFonts w:eastAsia="Times New Roman" w:cs="Times New Roman"/>
          <w:b/>
          <w:u w:val="single"/>
        </w:rPr>
      </w:pPr>
      <w:r w:rsidRPr="00327965">
        <w:rPr>
          <w:rFonts w:eastAsia="Times New Roman" w:cs="Times New Roman"/>
          <w:b/>
          <w:u w:val="single"/>
        </w:rPr>
        <w:t>The Big Idea</w:t>
      </w:r>
    </w:p>
    <w:p w14:paraId="6CDA2C4A" w14:textId="343E0F0E" w:rsidR="00FC37CB" w:rsidRDefault="00FC37CB" w:rsidP="00435DDE">
      <w:pPr>
        <w:rPr>
          <w:rFonts w:eastAsia="Times New Roman" w:cs="Times New Roman"/>
        </w:rPr>
      </w:pPr>
      <w:r>
        <w:rPr>
          <w:rFonts w:eastAsia="Times New Roman" w:cs="Times New Roman"/>
        </w:rPr>
        <w:t>Through faith in Jesus Christ, we no longer have to live a life “under the law”</w:t>
      </w:r>
      <w:r w:rsidR="00327965">
        <w:rPr>
          <w:rFonts w:eastAsia="Times New Roman" w:cs="Times New Roman"/>
        </w:rPr>
        <w:t xml:space="preserve"> where we seek to earn God’s approval through our obedience to the law.  Rather, we can live in the affection and authority that comes from being God’s beloved children through faith.</w:t>
      </w:r>
    </w:p>
    <w:p w14:paraId="0CABC1FF" w14:textId="77777777" w:rsidR="00327965" w:rsidRDefault="00327965" w:rsidP="00435DDE">
      <w:pPr>
        <w:rPr>
          <w:rFonts w:eastAsia="Times New Roman" w:cs="Times New Roman"/>
        </w:rPr>
      </w:pPr>
    </w:p>
    <w:p w14:paraId="5DC32E79" w14:textId="2E93640E" w:rsidR="00535B12" w:rsidRPr="00327965" w:rsidRDefault="00327965" w:rsidP="00435DDE">
      <w:pPr>
        <w:rPr>
          <w:rFonts w:eastAsia="Times New Roman" w:cs="Times New Roman"/>
          <w:b/>
          <w:u w:val="single"/>
        </w:rPr>
      </w:pPr>
      <w:r w:rsidRPr="00327965">
        <w:rPr>
          <w:rFonts w:eastAsia="Times New Roman" w:cs="Times New Roman"/>
          <w:b/>
          <w:u w:val="single"/>
        </w:rPr>
        <w:t>Questions for Discussion</w:t>
      </w:r>
    </w:p>
    <w:p w14:paraId="4BD46780" w14:textId="090656C0" w:rsidR="00327965" w:rsidRDefault="00327965" w:rsidP="00435DDE">
      <w:pPr>
        <w:rPr>
          <w:rFonts w:eastAsia="Times New Roman" w:cs="Times New Roman"/>
        </w:rPr>
      </w:pPr>
      <w:r>
        <w:rPr>
          <w:rFonts w:eastAsia="Times New Roman" w:cs="Times New Roman"/>
        </w:rPr>
        <w:t xml:space="preserve">1.  </w:t>
      </w:r>
      <w:r w:rsidR="000508E7">
        <w:rPr>
          <w:rFonts w:eastAsia="Times New Roman" w:cs="Times New Roman"/>
        </w:rPr>
        <w:t xml:space="preserve">As you considered the image of life under the law from Sunday, what in that felt most relevant to you personally?  Did you relate most to the pleaser or the avoider?  Or neither?  </w:t>
      </w:r>
    </w:p>
    <w:p w14:paraId="149C8A9F" w14:textId="77777777" w:rsidR="000508E7" w:rsidRDefault="000508E7" w:rsidP="00435DDE">
      <w:pPr>
        <w:rPr>
          <w:rFonts w:eastAsia="Times New Roman" w:cs="Times New Roman"/>
        </w:rPr>
      </w:pPr>
    </w:p>
    <w:p w14:paraId="248DF57D" w14:textId="547EBBF8" w:rsidR="00327965" w:rsidRDefault="000508E7" w:rsidP="00435DDE">
      <w:pPr>
        <w:rPr>
          <w:rFonts w:eastAsia="Times New Roman" w:cs="Times New Roman"/>
        </w:rPr>
      </w:pPr>
      <w:r>
        <w:rPr>
          <w:rFonts w:eastAsia="Times New Roman" w:cs="Times New Roman"/>
        </w:rPr>
        <w:t xml:space="preserve">2.  </w:t>
      </w:r>
      <w:r w:rsidR="001702D4">
        <w:rPr>
          <w:rFonts w:eastAsia="Times New Roman" w:cs="Times New Roman"/>
        </w:rPr>
        <w:t xml:space="preserve">Read Galatians 4:6 and </w:t>
      </w:r>
      <w:r>
        <w:rPr>
          <w:rFonts w:eastAsia="Times New Roman" w:cs="Times New Roman"/>
        </w:rPr>
        <w:t xml:space="preserve">Romans 8:15-17 regarding the role of the Spirit in our lives.  Imagine a friend saying to you, “I believe in God and try to follow him, but I’ve never had that inner experience from the Spirit of love and affection that Paul is talking about in those verses.”  How would you respond to your friend?  </w:t>
      </w:r>
    </w:p>
    <w:p w14:paraId="3E0903C9" w14:textId="77777777" w:rsidR="000508E7" w:rsidRDefault="000508E7" w:rsidP="00435DDE">
      <w:pPr>
        <w:rPr>
          <w:rFonts w:eastAsia="Times New Roman" w:cs="Times New Roman"/>
        </w:rPr>
      </w:pPr>
    </w:p>
    <w:p w14:paraId="7051DA73" w14:textId="533AC517" w:rsidR="00327965" w:rsidRDefault="000508E7" w:rsidP="00435DDE">
      <w:pPr>
        <w:rPr>
          <w:rFonts w:eastAsia="Times New Roman" w:cs="Times New Roman"/>
        </w:rPr>
      </w:pPr>
      <w:r>
        <w:rPr>
          <w:rFonts w:eastAsia="Times New Roman" w:cs="Times New Roman"/>
        </w:rPr>
        <w:t xml:space="preserve">3.  </w:t>
      </w:r>
      <w:r w:rsidR="00144B86">
        <w:rPr>
          <w:rFonts w:eastAsia="Times New Roman" w:cs="Times New Roman"/>
        </w:rPr>
        <w:t xml:space="preserve">On Sunday we talked about the idea of living with the authority that comes from being a child of the king.  </w:t>
      </w:r>
      <w:r w:rsidR="001702D4">
        <w:rPr>
          <w:rFonts w:eastAsia="Times New Roman" w:cs="Times New Roman"/>
        </w:rPr>
        <w:t xml:space="preserve">What do you think that spiritual authority should look like and feel like in daily life?    </w:t>
      </w:r>
      <w:bookmarkStart w:id="0" w:name="_GoBack"/>
      <w:bookmarkEnd w:id="0"/>
    </w:p>
    <w:p w14:paraId="0F364FB6" w14:textId="77777777" w:rsidR="00327965" w:rsidRDefault="00327965" w:rsidP="00435DDE">
      <w:pPr>
        <w:rPr>
          <w:rFonts w:eastAsia="Times New Roman" w:cs="Times New Roman"/>
        </w:rPr>
      </w:pPr>
    </w:p>
    <w:p w14:paraId="319CBC2E" w14:textId="77777777" w:rsidR="00327965" w:rsidRPr="006879A0" w:rsidRDefault="00327965" w:rsidP="00435DDE">
      <w:pPr>
        <w:rPr>
          <w:rFonts w:eastAsia="Times New Roman" w:cs="Times New Roman"/>
          <w:b/>
          <w:u w:val="single"/>
        </w:rPr>
      </w:pPr>
      <w:r w:rsidRPr="006879A0">
        <w:rPr>
          <w:rFonts w:eastAsia="Times New Roman" w:cs="Times New Roman"/>
          <w:b/>
          <w:u w:val="single"/>
        </w:rPr>
        <w:t>Digging Deeper:  Sermon Outline</w:t>
      </w:r>
    </w:p>
    <w:p w14:paraId="130F78C3" w14:textId="445C84BF" w:rsidR="00535B12" w:rsidRDefault="00327965" w:rsidP="00435DDE">
      <w:pPr>
        <w:rPr>
          <w:rFonts w:eastAsia="Times New Roman" w:cs="Times New Roman"/>
        </w:rPr>
      </w:pPr>
      <w:r>
        <w:rPr>
          <w:rFonts w:eastAsia="Times New Roman" w:cs="Times New Roman"/>
        </w:rPr>
        <w:t>I.  Life under the law</w:t>
      </w:r>
    </w:p>
    <w:p w14:paraId="4BE2517A" w14:textId="6ABD182D" w:rsidR="00327965" w:rsidRDefault="00327965" w:rsidP="00435DDE">
      <w:pPr>
        <w:rPr>
          <w:rFonts w:eastAsia="Times New Roman" w:cs="Times New Roman"/>
        </w:rPr>
      </w:pPr>
      <w:r>
        <w:rPr>
          <w:rFonts w:eastAsia="Times New Roman" w:cs="Times New Roman"/>
        </w:rPr>
        <w:tab/>
        <w:t>A.  The law was given as a “guardian” before the coming of God’s son</w:t>
      </w:r>
    </w:p>
    <w:p w14:paraId="48F499CD" w14:textId="1494CC56" w:rsidR="00327965" w:rsidRDefault="00327965" w:rsidP="00435DDE">
      <w:pPr>
        <w:rPr>
          <w:rFonts w:eastAsia="Times New Roman" w:cs="Times New Roman"/>
        </w:rPr>
      </w:pPr>
      <w:r>
        <w:rPr>
          <w:rFonts w:eastAsia="Times New Roman" w:cs="Times New Roman"/>
        </w:rPr>
        <w:tab/>
      </w:r>
      <w:r>
        <w:rPr>
          <w:rFonts w:eastAsia="Times New Roman" w:cs="Times New Roman"/>
        </w:rPr>
        <w:tab/>
        <w:t>1.  The law revealed God’s moral will</w:t>
      </w:r>
    </w:p>
    <w:p w14:paraId="36AB8658" w14:textId="47E76EDC" w:rsidR="00327965" w:rsidRDefault="00327965" w:rsidP="00435DDE">
      <w:pPr>
        <w:rPr>
          <w:rFonts w:eastAsia="Times New Roman" w:cs="Times New Roman"/>
        </w:rPr>
      </w:pPr>
      <w:r>
        <w:rPr>
          <w:rFonts w:eastAsia="Times New Roman" w:cs="Times New Roman"/>
        </w:rPr>
        <w:tab/>
      </w:r>
      <w:r>
        <w:rPr>
          <w:rFonts w:eastAsia="Times New Roman" w:cs="Times New Roman"/>
        </w:rPr>
        <w:tab/>
        <w:t>2.  The law revealed our sin and our need for a savior</w:t>
      </w:r>
    </w:p>
    <w:p w14:paraId="59B9900F" w14:textId="0C0D96C8" w:rsidR="00327965" w:rsidRDefault="00327965" w:rsidP="00435DDE">
      <w:pPr>
        <w:rPr>
          <w:rFonts w:eastAsia="Times New Roman" w:cs="Times New Roman"/>
        </w:rPr>
      </w:pPr>
      <w:r>
        <w:rPr>
          <w:rFonts w:eastAsia="Times New Roman" w:cs="Times New Roman"/>
        </w:rPr>
        <w:tab/>
        <w:t>B.  Living under the law</w:t>
      </w:r>
    </w:p>
    <w:p w14:paraId="4EDF6E6B" w14:textId="77725348" w:rsidR="00327965" w:rsidRDefault="00327965" w:rsidP="00327965">
      <w:pPr>
        <w:ind w:left="1440"/>
        <w:rPr>
          <w:rFonts w:eastAsia="Times New Roman" w:cs="Times New Roman"/>
        </w:rPr>
      </w:pPr>
      <w:r>
        <w:rPr>
          <w:rFonts w:eastAsia="Times New Roman" w:cs="Times New Roman"/>
        </w:rPr>
        <w:t>1.  We view God through the lens of the law</w:t>
      </w:r>
      <w:r w:rsidR="00086589">
        <w:rPr>
          <w:rFonts w:eastAsia="Times New Roman" w:cs="Times New Roman"/>
        </w:rPr>
        <w:t>,</w:t>
      </w:r>
      <w:r>
        <w:rPr>
          <w:rFonts w:eastAsia="Times New Roman" w:cs="Times New Roman"/>
        </w:rPr>
        <w:t xml:space="preserve"> seeing him as a holy Creator who gives us commands to follow.</w:t>
      </w:r>
    </w:p>
    <w:p w14:paraId="005E2B7C" w14:textId="2844DA1B" w:rsidR="00327965" w:rsidRDefault="00327965" w:rsidP="00327965">
      <w:pPr>
        <w:ind w:left="1440"/>
        <w:rPr>
          <w:rFonts w:eastAsia="Times New Roman" w:cs="Times New Roman"/>
        </w:rPr>
      </w:pPr>
      <w:r>
        <w:rPr>
          <w:rFonts w:eastAsia="Times New Roman" w:cs="Times New Roman"/>
        </w:rPr>
        <w:t>2.  God views us through the law and his posture changes depending on our moral performance</w:t>
      </w:r>
    </w:p>
    <w:p w14:paraId="59910350" w14:textId="25F580B6" w:rsidR="00B25E68" w:rsidRDefault="00327965" w:rsidP="00327965">
      <w:pPr>
        <w:ind w:left="1440"/>
        <w:rPr>
          <w:rFonts w:eastAsia="Times New Roman" w:cs="Times New Roman"/>
        </w:rPr>
      </w:pPr>
      <w:r>
        <w:rPr>
          <w:rFonts w:eastAsia="Times New Roman" w:cs="Times New Roman"/>
        </w:rPr>
        <w:t xml:space="preserve">3.  </w:t>
      </w:r>
      <w:r w:rsidR="006879A0">
        <w:rPr>
          <w:rFonts w:eastAsia="Times New Roman" w:cs="Times New Roman"/>
        </w:rPr>
        <w:t>“</w:t>
      </w:r>
      <w:r>
        <w:rPr>
          <w:rFonts w:eastAsia="Times New Roman" w:cs="Times New Roman"/>
        </w:rPr>
        <w:t>Pleasers</w:t>
      </w:r>
      <w:r w:rsidR="006879A0">
        <w:rPr>
          <w:rFonts w:eastAsia="Times New Roman" w:cs="Times New Roman"/>
        </w:rPr>
        <w:t>”</w:t>
      </w:r>
      <w:r>
        <w:rPr>
          <w:rFonts w:eastAsia="Times New Roman" w:cs="Times New Roman"/>
        </w:rPr>
        <w:t xml:space="preserve"> seek to gain God’s approval through ongoing obedience, bu</w:t>
      </w:r>
      <w:r w:rsidR="006879A0">
        <w:rPr>
          <w:rFonts w:eastAsia="Times New Roman" w:cs="Times New Roman"/>
        </w:rPr>
        <w:t>t</w:t>
      </w:r>
      <w:r>
        <w:rPr>
          <w:rFonts w:eastAsia="Times New Roman" w:cs="Times New Roman"/>
        </w:rPr>
        <w:t xml:space="preserve"> what is </w:t>
      </w:r>
      <w:r w:rsidR="006879A0">
        <w:rPr>
          <w:rFonts w:eastAsia="Times New Roman" w:cs="Times New Roman"/>
        </w:rPr>
        <w:t>missing in that is freedom and an</w:t>
      </w:r>
      <w:r>
        <w:rPr>
          <w:rFonts w:eastAsia="Times New Roman" w:cs="Times New Roman"/>
        </w:rPr>
        <w:t xml:space="preserve"> enjoyment of God because it’s difficult to fully enjoy someone you’re always trying to please.</w:t>
      </w:r>
    </w:p>
    <w:p w14:paraId="747008E2" w14:textId="3E029DF2" w:rsidR="00327965" w:rsidRDefault="00327965" w:rsidP="006879A0">
      <w:pPr>
        <w:ind w:left="1440"/>
        <w:rPr>
          <w:rFonts w:eastAsia="Times New Roman" w:cs="Times New Roman"/>
        </w:rPr>
      </w:pPr>
      <w:r>
        <w:rPr>
          <w:rFonts w:eastAsia="Times New Roman" w:cs="Times New Roman"/>
        </w:rPr>
        <w:t xml:space="preserve">4.  </w:t>
      </w:r>
      <w:r w:rsidR="006879A0">
        <w:rPr>
          <w:rFonts w:eastAsia="Times New Roman" w:cs="Times New Roman"/>
        </w:rPr>
        <w:t>“Avoiders” intuitively know they can’t perform well enough so they keep their distance from God to avoid failure, but what is missing is intimacy and spiritual authority.</w:t>
      </w:r>
    </w:p>
    <w:p w14:paraId="052BD78C" w14:textId="77777777" w:rsidR="002A3265" w:rsidRDefault="002A3265" w:rsidP="002A3265"/>
    <w:p w14:paraId="2404BD38" w14:textId="4F8F2C14" w:rsidR="00B519C7" w:rsidRDefault="006879A0">
      <w:r>
        <w:t>II.  Adoption in God’s family through Christ</w:t>
      </w:r>
    </w:p>
    <w:p w14:paraId="5A0010BE" w14:textId="70785213" w:rsidR="006879A0" w:rsidRDefault="006879A0">
      <w:r>
        <w:tab/>
        <w:t>A.  Christ was born “under the law” (v. 4)</w:t>
      </w:r>
    </w:p>
    <w:p w14:paraId="5F2BB56A" w14:textId="77777777" w:rsidR="006879A0" w:rsidRDefault="006879A0" w:rsidP="006879A0">
      <w:pPr>
        <w:pStyle w:val="NoSpacing"/>
        <w:ind w:left="1440"/>
      </w:pPr>
      <w:r>
        <w:t>1.  Jesus was willingly born under the law, but unlike us, he perfectly obeys and fulfills God’s law at every point.</w:t>
      </w:r>
    </w:p>
    <w:p w14:paraId="6A142E38" w14:textId="188F6D97" w:rsidR="00B519C7" w:rsidRDefault="006879A0" w:rsidP="006879A0">
      <w:pPr>
        <w:pStyle w:val="NoSpacing"/>
        <w:ind w:left="1440"/>
      </w:pPr>
      <w:r>
        <w:t>2.  Jesus was b</w:t>
      </w:r>
      <w:r w:rsidR="004B3C2F">
        <w:t>orn of a woman</w:t>
      </w:r>
      <w:r>
        <w:t xml:space="preserve"> (= fully human)</w:t>
      </w:r>
      <w:r w:rsidR="00132EBF">
        <w:t xml:space="preserve"> which allowed him to be the perfect sacrifice for sins that the law demands.</w:t>
      </w:r>
    </w:p>
    <w:p w14:paraId="19DDEC01" w14:textId="347407F1" w:rsidR="004B3C2F" w:rsidRDefault="00132EBF" w:rsidP="00B519C7">
      <w:r>
        <w:tab/>
        <w:t>B.  We are redeemed from life under the law through faith in Christ</w:t>
      </w:r>
    </w:p>
    <w:p w14:paraId="516BED1B" w14:textId="1EF8F6C3" w:rsidR="00132EBF" w:rsidRDefault="00132EBF" w:rsidP="00132EBF">
      <w:pPr>
        <w:ind w:left="1440"/>
      </w:pPr>
      <w:r>
        <w:lastRenderedPageBreak/>
        <w:t>1.  It is our identification with Christ by which we are adopted as God’s children (Gal 3:26-27)</w:t>
      </w:r>
    </w:p>
    <w:p w14:paraId="470453C4" w14:textId="77777777" w:rsidR="00132EBF" w:rsidRDefault="00132EBF" w:rsidP="00132EBF">
      <w:pPr>
        <w:ind w:left="1440"/>
      </w:pPr>
      <w:r>
        <w:t>2.  God has a “one and only child,” but through faith in that child, Jesus, we all can be children of God</w:t>
      </w:r>
    </w:p>
    <w:p w14:paraId="30448A4F" w14:textId="45531626" w:rsidR="00991031" w:rsidRDefault="00132EBF" w:rsidP="00132EBF">
      <w:pPr>
        <w:ind w:firstLine="720"/>
      </w:pPr>
      <w:r>
        <w:t>C.  This means we have God’s a</w:t>
      </w:r>
      <w:r w:rsidR="00B40466">
        <w:t xml:space="preserve">ffection </w:t>
      </w:r>
      <w:r>
        <w:t xml:space="preserve">as his children </w:t>
      </w:r>
      <w:r w:rsidR="00B40466">
        <w:t>(</w:t>
      </w:r>
      <w:r w:rsidR="00991031">
        <w:t>v. 6</w:t>
      </w:r>
      <w:r w:rsidR="00B40466">
        <w:t>)</w:t>
      </w:r>
    </w:p>
    <w:p w14:paraId="74E4CF1B" w14:textId="2E1CF963" w:rsidR="00B40466" w:rsidRDefault="00132EBF" w:rsidP="00132EBF">
      <w:pPr>
        <w:ind w:left="1440"/>
      </w:pPr>
      <w:r>
        <w:t>1.  “The S</w:t>
      </w:r>
      <w:r w:rsidR="00B40466">
        <w:t xml:space="preserve">pirit </w:t>
      </w:r>
      <w:r>
        <w:t>of Jesus” by which he knew he was God’s beloved son is living in us, and all the affection Jesus enjoyed from his father is now ours by faith</w:t>
      </w:r>
    </w:p>
    <w:p w14:paraId="28980ACE" w14:textId="64E076CB" w:rsidR="00132EBF" w:rsidRDefault="00132EBF" w:rsidP="00132EBF">
      <w:pPr>
        <w:ind w:left="1440"/>
      </w:pPr>
      <w:r>
        <w:t xml:space="preserve">2.  That Spirit cries out “Abba, Father” in our hearts so that we begin to experience God’s love in an intimate and personal way.  </w:t>
      </w:r>
    </w:p>
    <w:p w14:paraId="0DE7F53E" w14:textId="7FB79202" w:rsidR="00132EBF" w:rsidRDefault="00132EBF" w:rsidP="00132EBF">
      <w:pPr>
        <w:ind w:firstLine="720"/>
      </w:pPr>
      <w:r>
        <w:tab/>
        <w:t>3.  Where there was fear and guilt, there is now affection and freedom</w:t>
      </w:r>
    </w:p>
    <w:p w14:paraId="5DF0F36D" w14:textId="44FE96EC" w:rsidR="00132EBF" w:rsidRDefault="00132EBF" w:rsidP="00132EBF">
      <w:pPr>
        <w:ind w:firstLine="720"/>
      </w:pPr>
      <w:r>
        <w:t>D.  This means we have authority as God’s children (v. 7)</w:t>
      </w:r>
    </w:p>
    <w:p w14:paraId="75F0B1E6" w14:textId="372F83E2" w:rsidR="00132EBF" w:rsidRDefault="00132EBF" w:rsidP="00132EBF">
      <w:pPr>
        <w:ind w:firstLine="720"/>
      </w:pPr>
      <w:r>
        <w:tab/>
        <w:t>1.  We are no longer slaves but rather children of the king.</w:t>
      </w:r>
    </w:p>
    <w:p w14:paraId="3043E185" w14:textId="0D9D9924" w:rsidR="00132EBF" w:rsidRDefault="00132EBF" w:rsidP="00132EBF">
      <w:pPr>
        <w:ind w:firstLine="720"/>
      </w:pPr>
      <w:r>
        <w:tab/>
        <w:t>2.  We are heirs of an amazing inheritance (the kingdom of God)</w:t>
      </w:r>
    </w:p>
    <w:p w14:paraId="34E34367" w14:textId="5504CF15" w:rsidR="00132EBF" w:rsidRDefault="00132EBF" w:rsidP="00132EBF">
      <w:pPr>
        <w:ind w:firstLine="720"/>
      </w:pPr>
      <w:r>
        <w:t>E.  Consider images of children living as children in their homes</w:t>
      </w:r>
    </w:p>
    <w:p w14:paraId="7208C1EE" w14:textId="469CA06C" w:rsidR="00132EBF" w:rsidRDefault="00132EBF" w:rsidP="00132EBF">
      <w:pPr>
        <w:ind w:firstLine="720"/>
      </w:pPr>
      <w:r>
        <w:tab/>
        <w:t>1.  The freedom to play (see Romans 4:4-5)</w:t>
      </w:r>
    </w:p>
    <w:p w14:paraId="6F6F22B8" w14:textId="77777777" w:rsidR="00132EBF" w:rsidRDefault="00132EBF" w:rsidP="00132EBF">
      <w:pPr>
        <w:ind w:left="1440"/>
      </w:pPr>
      <w:r>
        <w:t xml:space="preserve">2.  A boldness that comes from the expectation of favor and generosity from dad (see </w:t>
      </w:r>
      <w:r w:rsidR="005D1544">
        <w:t>Eph</w:t>
      </w:r>
      <w:r>
        <w:t>esians 3:12 and Hebrews 4:16)</w:t>
      </w:r>
    </w:p>
    <w:p w14:paraId="35A7D219" w14:textId="14CBDD38" w:rsidR="00AB4AC3" w:rsidRDefault="00132EBF" w:rsidP="00132EBF">
      <w:r>
        <w:tab/>
      </w:r>
      <w:r>
        <w:tab/>
        <w:t>3.  Confidence in God’s delight in us as his children (see Psalm 149:4)</w:t>
      </w:r>
    </w:p>
    <w:sectPr w:rsidR="00AB4AC3"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3E"/>
    <w:rsid w:val="000408E3"/>
    <w:rsid w:val="0004168D"/>
    <w:rsid w:val="000508E7"/>
    <w:rsid w:val="00062DD1"/>
    <w:rsid w:val="0008514F"/>
    <w:rsid w:val="00086589"/>
    <w:rsid w:val="00086D35"/>
    <w:rsid w:val="000A0A96"/>
    <w:rsid w:val="000D3292"/>
    <w:rsid w:val="000E37A9"/>
    <w:rsid w:val="000F236B"/>
    <w:rsid w:val="001034C9"/>
    <w:rsid w:val="0010755F"/>
    <w:rsid w:val="00132EBF"/>
    <w:rsid w:val="001429CB"/>
    <w:rsid w:val="00144B86"/>
    <w:rsid w:val="001702D4"/>
    <w:rsid w:val="001A1D3F"/>
    <w:rsid w:val="001D0CD2"/>
    <w:rsid w:val="00203678"/>
    <w:rsid w:val="002560AA"/>
    <w:rsid w:val="00293F12"/>
    <w:rsid w:val="002A3265"/>
    <w:rsid w:val="002B098B"/>
    <w:rsid w:val="00324EC5"/>
    <w:rsid w:val="00327965"/>
    <w:rsid w:val="00330A5F"/>
    <w:rsid w:val="0033533E"/>
    <w:rsid w:val="003437C0"/>
    <w:rsid w:val="00351985"/>
    <w:rsid w:val="00363F88"/>
    <w:rsid w:val="003711BD"/>
    <w:rsid w:val="003B5497"/>
    <w:rsid w:val="003B6612"/>
    <w:rsid w:val="003D005C"/>
    <w:rsid w:val="003D0C79"/>
    <w:rsid w:val="003D38C7"/>
    <w:rsid w:val="003E2CB9"/>
    <w:rsid w:val="003E6FB3"/>
    <w:rsid w:val="003F6C2D"/>
    <w:rsid w:val="003F7268"/>
    <w:rsid w:val="00406202"/>
    <w:rsid w:val="00435DDE"/>
    <w:rsid w:val="00441267"/>
    <w:rsid w:val="00470396"/>
    <w:rsid w:val="00477817"/>
    <w:rsid w:val="004848B8"/>
    <w:rsid w:val="004921E8"/>
    <w:rsid w:val="004B3C2F"/>
    <w:rsid w:val="004C3417"/>
    <w:rsid w:val="004C76C5"/>
    <w:rsid w:val="00512192"/>
    <w:rsid w:val="00535B12"/>
    <w:rsid w:val="00545887"/>
    <w:rsid w:val="00545E4F"/>
    <w:rsid w:val="0054638C"/>
    <w:rsid w:val="00561D84"/>
    <w:rsid w:val="005A46BC"/>
    <w:rsid w:val="005C4E11"/>
    <w:rsid w:val="005C60B4"/>
    <w:rsid w:val="005D1544"/>
    <w:rsid w:val="005F737A"/>
    <w:rsid w:val="006879A0"/>
    <w:rsid w:val="006D0D34"/>
    <w:rsid w:val="006F5E16"/>
    <w:rsid w:val="00701999"/>
    <w:rsid w:val="00741D69"/>
    <w:rsid w:val="00855D64"/>
    <w:rsid w:val="00866028"/>
    <w:rsid w:val="008815B6"/>
    <w:rsid w:val="008E44C1"/>
    <w:rsid w:val="008F7963"/>
    <w:rsid w:val="0091598A"/>
    <w:rsid w:val="009547D6"/>
    <w:rsid w:val="009678C3"/>
    <w:rsid w:val="00991031"/>
    <w:rsid w:val="009D3139"/>
    <w:rsid w:val="009E77C2"/>
    <w:rsid w:val="00A41E5E"/>
    <w:rsid w:val="00A93B83"/>
    <w:rsid w:val="00AA0081"/>
    <w:rsid w:val="00AB4AC3"/>
    <w:rsid w:val="00AC0700"/>
    <w:rsid w:val="00AC672F"/>
    <w:rsid w:val="00B13164"/>
    <w:rsid w:val="00B15E9A"/>
    <w:rsid w:val="00B25E68"/>
    <w:rsid w:val="00B40466"/>
    <w:rsid w:val="00B519C7"/>
    <w:rsid w:val="00B77690"/>
    <w:rsid w:val="00B80B82"/>
    <w:rsid w:val="00C06C8C"/>
    <w:rsid w:val="00C53403"/>
    <w:rsid w:val="00C718B7"/>
    <w:rsid w:val="00CB360C"/>
    <w:rsid w:val="00CB5565"/>
    <w:rsid w:val="00CC5956"/>
    <w:rsid w:val="00CC7580"/>
    <w:rsid w:val="00CD6994"/>
    <w:rsid w:val="00CF3243"/>
    <w:rsid w:val="00D770C4"/>
    <w:rsid w:val="00DA782B"/>
    <w:rsid w:val="00DB795D"/>
    <w:rsid w:val="00DF0F31"/>
    <w:rsid w:val="00E107DE"/>
    <w:rsid w:val="00E42045"/>
    <w:rsid w:val="00E54959"/>
    <w:rsid w:val="00E82F9F"/>
    <w:rsid w:val="00E84776"/>
    <w:rsid w:val="00EA50AF"/>
    <w:rsid w:val="00EB5440"/>
    <w:rsid w:val="00EC7878"/>
    <w:rsid w:val="00F35078"/>
    <w:rsid w:val="00F40078"/>
    <w:rsid w:val="00F42233"/>
    <w:rsid w:val="00F64213"/>
    <w:rsid w:val="00F8428B"/>
    <w:rsid w:val="00FA648B"/>
    <w:rsid w:val="00FB28DD"/>
    <w:rsid w:val="00FB4CD5"/>
    <w:rsid w:val="00FB55B9"/>
    <w:rsid w:val="00FC3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1232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770C4"/>
    <w:rPr>
      <w:rFonts w:ascii="Helvetica" w:hAnsi="Helvetica" w:cs="Times New Roman"/>
      <w:sz w:val="18"/>
      <w:szCs w:val="18"/>
    </w:rPr>
  </w:style>
  <w:style w:type="paragraph" w:customStyle="1" w:styleId="p2">
    <w:name w:val="p2"/>
    <w:basedOn w:val="Normal"/>
    <w:rsid w:val="00D770C4"/>
    <w:rPr>
      <w:rFonts w:cs="Times New Roman"/>
      <w:sz w:val="18"/>
      <w:szCs w:val="18"/>
    </w:rPr>
  </w:style>
  <w:style w:type="character" w:customStyle="1" w:styleId="apple-converted-space">
    <w:name w:val="apple-converted-space"/>
    <w:basedOn w:val="DefaultParagraphFont"/>
    <w:rsid w:val="00D770C4"/>
  </w:style>
  <w:style w:type="paragraph" w:styleId="NoSpacing">
    <w:name w:val="No Spacing"/>
    <w:uiPriority w:val="1"/>
    <w:qFormat/>
    <w:rsid w:val="00D770C4"/>
  </w:style>
  <w:style w:type="character" w:styleId="Emphasis">
    <w:name w:val="Emphasis"/>
    <w:basedOn w:val="DefaultParagraphFont"/>
    <w:uiPriority w:val="20"/>
    <w:qFormat/>
    <w:rsid w:val="001034C9"/>
    <w:rPr>
      <w:i/>
      <w:iCs/>
    </w:rPr>
  </w:style>
  <w:style w:type="character" w:styleId="Hyperlink">
    <w:name w:val="Hyperlink"/>
    <w:basedOn w:val="DefaultParagraphFont"/>
    <w:uiPriority w:val="99"/>
    <w:semiHidden/>
    <w:unhideWhenUsed/>
    <w:rsid w:val="00103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363">
      <w:bodyDiv w:val="1"/>
      <w:marLeft w:val="0"/>
      <w:marRight w:val="0"/>
      <w:marTop w:val="0"/>
      <w:marBottom w:val="0"/>
      <w:divBdr>
        <w:top w:val="none" w:sz="0" w:space="0" w:color="auto"/>
        <w:left w:val="none" w:sz="0" w:space="0" w:color="auto"/>
        <w:bottom w:val="none" w:sz="0" w:space="0" w:color="auto"/>
        <w:right w:val="none" w:sz="0" w:space="0" w:color="auto"/>
      </w:divBdr>
    </w:div>
    <w:div w:id="104076857">
      <w:bodyDiv w:val="1"/>
      <w:marLeft w:val="0"/>
      <w:marRight w:val="0"/>
      <w:marTop w:val="0"/>
      <w:marBottom w:val="0"/>
      <w:divBdr>
        <w:top w:val="none" w:sz="0" w:space="0" w:color="auto"/>
        <w:left w:val="none" w:sz="0" w:space="0" w:color="auto"/>
        <w:bottom w:val="none" w:sz="0" w:space="0" w:color="auto"/>
        <w:right w:val="none" w:sz="0" w:space="0" w:color="auto"/>
      </w:divBdr>
    </w:div>
    <w:div w:id="788620685">
      <w:bodyDiv w:val="1"/>
      <w:marLeft w:val="0"/>
      <w:marRight w:val="0"/>
      <w:marTop w:val="0"/>
      <w:marBottom w:val="0"/>
      <w:divBdr>
        <w:top w:val="none" w:sz="0" w:space="0" w:color="auto"/>
        <w:left w:val="none" w:sz="0" w:space="0" w:color="auto"/>
        <w:bottom w:val="none" w:sz="0" w:space="0" w:color="auto"/>
        <w:right w:val="none" w:sz="0" w:space="0" w:color="auto"/>
      </w:divBdr>
    </w:div>
    <w:div w:id="1323974331">
      <w:bodyDiv w:val="1"/>
      <w:marLeft w:val="0"/>
      <w:marRight w:val="0"/>
      <w:marTop w:val="0"/>
      <w:marBottom w:val="0"/>
      <w:divBdr>
        <w:top w:val="none" w:sz="0" w:space="0" w:color="auto"/>
        <w:left w:val="none" w:sz="0" w:space="0" w:color="auto"/>
        <w:bottom w:val="none" w:sz="0" w:space="0" w:color="auto"/>
        <w:right w:val="none" w:sz="0" w:space="0" w:color="auto"/>
      </w:divBdr>
    </w:div>
    <w:div w:id="1577285127">
      <w:bodyDiv w:val="1"/>
      <w:marLeft w:val="0"/>
      <w:marRight w:val="0"/>
      <w:marTop w:val="0"/>
      <w:marBottom w:val="0"/>
      <w:divBdr>
        <w:top w:val="none" w:sz="0" w:space="0" w:color="auto"/>
        <w:left w:val="none" w:sz="0" w:space="0" w:color="auto"/>
        <w:bottom w:val="none" w:sz="0" w:space="0" w:color="auto"/>
        <w:right w:val="none" w:sz="0" w:space="0" w:color="auto"/>
      </w:divBdr>
      <w:divsChild>
        <w:div w:id="1549605839">
          <w:marLeft w:val="0"/>
          <w:marRight w:val="0"/>
          <w:marTop w:val="0"/>
          <w:marBottom w:val="0"/>
          <w:divBdr>
            <w:top w:val="none" w:sz="0" w:space="0" w:color="auto"/>
            <w:left w:val="none" w:sz="0" w:space="0" w:color="auto"/>
            <w:bottom w:val="none" w:sz="0" w:space="0" w:color="auto"/>
            <w:right w:val="none" w:sz="0" w:space="0" w:color="auto"/>
          </w:divBdr>
          <w:divsChild>
            <w:div w:id="1219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847">
      <w:bodyDiv w:val="1"/>
      <w:marLeft w:val="0"/>
      <w:marRight w:val="0"/>
      <w:marTop w:val="0"/>
      <w:marBottom w:val="0"/>
      <w:divBdr>
        <w:top w:val="none" w:sz="0" w:space="0" w:color="auto"/>
        <w:left w:val="none" w:sz="0" w:space="0" w:color="auto"/>
        <w:bottom w:val="none" w:sz="0" w:space="0" w:color="auto"/>
        <w:right w:val="none" w:sz="0" w:space="0" w:color="auto"/>
      </w:divBdr>
    </w:div>
    <w:div w:id="1782921607">
      <w:bodyDiv w:val="1"/>
      <w:marLeft w:val="0"/>
      <w:marRight w:val="0"/>
      <w:marTop w:val="0"/>
      <w:marBottom w:val="0"/>
      <w:divBdr>
        <w:top w:val="none" w:sz="0" w:space="0" w:color="auto"/>
        <w:left w:val="none" w:sz="0" w:space="0" w:color="auto"/>
        <w:bottom w:val="none" w:sz="0" w:space="0" w:color="auto"/>
        <w:right w:val="none" w:sz="0" w:space="0" w:color="auto"/>
      </w:divBdr>
    </w:div>
    <w:div w:id="1912042416">
      <w:bodyDiv w:val="1"/>
      <w:marLeft w:val="0"/>
      <w:marRight w:val="0"/>
      <w:marTop w:val="0"/>
      <w:marBottom w:val="0"/>
      <w:divBdr>
        <w:top w:val="none" w:sz="0" w:space="0" w:color="auto"/>
        <w:left w:val="none" w:sz="0" w:space="0" w:color="auto"/>
        <w:bottom w:val="none" w:sz="0" w:space="0" w:color="auto"/>
        <w:right w:val="none" w:sz="0" w:space="0" w:color="auto"/>
      </w:divBdr>
      <w:divsChild>
        <w:div w:id="1756823575">
          <w:marLeft w:val="0"/>
          <w:marRight w:val="0"/>
          <w:marTop w:val="0"/>
          <w:marBottom w:val="0"/>
          <w:divBdr>
            <w:top w:val="none" w:sz="0" w:space="0" w:color="auto"/>
            <w:left w:val="none" w:sz="0" w:space="0" w:color="auto"/>
            <w:bottom w:val="none" w:sz="0" w:space="0" w:color="auto"/>
            <w:right w:val="none" w:sz="0" w:space="0" w:color="auto"/>
          </w:divBdr>
          <w:divsChild>
            <w:div w:id="422071321">
              <w:marLeft w:val="0"/>
              <w:marRight w:val="0"/>
              <w:marTop w:val="0"/>
              <w:marBottom w:val="0"/>
              <w:divBdr>
                <w:top w:val="none" w:sz="0" w:space="0" w:color="auto"/>
                <w:left w:val="none" w:sz="0" w:space="0" w:color="auto"/>
                <w:bottom w:val="none" w:sz="0" w:space="0" w:color="auto"/>
                <w:right w:val="none" w:sz="0" w:space="0" w:color="auto"/>
              </w:divBdr>
              <w:divsChild>
                <w:div w:id="1574468140">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 w:id="564723875">
                  <w:marLeft w:val="0"/>
                  <w:marRight w:val="0"/>
                  <w:marTop w:val="0"/>
                  <w:marBottom w:val="0"/>
                  <w:divBdr>
                    <w:top w:val="none" w:sz="0" w:space="0" w:color="auto"/>
                    <w:left w:val="none" w:sz="0" w:space="0" w:color="auto"/>
                    <w:bottom w:val="none" w:sz="0" w:space="0" w:color="auto"/>
                    <w:right w:val="none" w:sz="0" w:space="0" w:color="auto"/>
                  </w:divBdr>
                </w:div>
                <w:div w:id="1980108248">
                  <w:marLeft w:val="0"/>
                  <w:marRight w:val="0"/>
                  <w:marTop w:val="0"/>
                  <w:marBottom w:val="0"/>
                  <w:divBdr>
                    <w:top w:val="none" w:sz="0" w:space="0" w:color="auto"/>
                    <w:left w:val="none" w:sz="0" w:space="0" w:color="auto"/>
                    <w:bottom w:val="none" w:sz="0" w:space="0" w:color="auto"/>
                    <w:right w:val="none" w:sz="0" w:space="0" w:color="auto"/>
                  </w:divBdr>
                </w:div>
                <w:div w:id="7116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7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2019-12-15T21:41:00Z</dcterms:created>
  <dcterms:modified xsi:type="dcterms:W3CDTF">2019-12-16T00:26:00Z</dcterms:modified>
</cp:coreProperties>
</file>